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21" w:rsidRDefault="00C660D3" w:rsidP="00192A21">
      <w:pPr>
        <w:spacing w:after="0" w:line="240" w:lineRule="auto"/>
        <w:jc w:val="center"/>
        <w:rPr>
          <w:rFonts w:ascii="Times New Roman" w:hAnsi="Times New Roman"/>
          <w:b/>
          <w:sz w:val="28"/>
          <w:szCs w:val="28"/>
        </w:rPr>
      </w:pPr>
      <w:r>
        <w:rPr>
          <w:rFonts w:ascii="Times New Roman" w:hAnsi="Times New Roman"/>
          <w:b/>
          <w:sz w:val="28"/>
          <w:szCs w:val="28"/>
        </w:rPr>
        <w:t>3</w:t>
      </w:r>
      <w:r w:rsidRPr="00C660D3">
        <w:rPr>
          <w:rFonts w:ascii="Times New Roman" w:hAnsi="Times New Roman"/>
          <w:b/>
          <w:sz w:val="28"/>
          <w:szCs w:val="28"/>
          <w:vertAlign w:val="superscript"/>
        </w:rPr>
        <w:t>rd</w:t>
      </w:r>
      <w:r>
        <w:rPr>
          <w:rFonts w:ascii="Times New Roman" w:hAnsi="Times New Roman"/>
          <w:b/>
          <w:sz w:val="28"/>
          <w:szCs w:val="28"/>
        </w:rPr>
        <w:t xml:space="preserve"> </w:t>
      </w:r>
      <w:r w:rsidR="00393513">
        <w:rPr>
          <w:rFonts w:ascii="Times New Roman" w:hAnsi="Times New Roman"/>
          <w:b/>
          <w:sz w:val="28"/>
          <w:szCs w:val="28"/>
        </w:rPr>
        <w:t>Grade</w:t>
      </w:r>
      <w:r w:rsidR="00192A21">
        <w:rPr>
          <w:rFonts w:ascii="Times New Roman" w:hAnsi="Times New Roman"/>
          <w:b/>
          <w:sz w:val="28"/>
          <w:szCs w:val="28"/>
        </w:rPr>
        <w:t xml:space="preserve"> Unit </w:t>
      </w:r>
      <w:r w:rsidR="004F0721">
        <w:rPr>
          <w:rFonts w:ascii="Times New Roman" w:hAnsi="Times New Roman"/>
          <w:b/>
          <w:sz w:val="28"/>
          <w:szCs w:val="28"/>
        </w:rPr>
        <w:t>4</w:t>
      </w:r>
      <w:r w:rsidR="00192A21">
        <w:rPr>
          <w:rFonts w:ascii="Times New Roman" w:hAnsi="Times New Roman"/>
          <w:b/>
          <w:sz w:val="28"/>
          <w:szCs w:val="28"/>
        </w:rPr>
        <w:t xml:space="preserve"> Mathematics</w:t>
      </w:r>
    </w:p>
    <w:p w:rsidR="00192A21" w:rsidRDefault="00192A21" w:rsidP="00192A21">
      <w:pPr>
        <w:pStyle w:val="NoSpacing"/>
        <w:rPr>
          <w:rFonts w:ascii="Times New Roman" w:hAnsi="Times New Roman"/>
          <w:sz w:val="20"/>
          <w:szCs w:val="20"/>
        </w:rPr>
      </w:pPr>
    </w:p>
    <w:p w:rsidR="00192A21" w:rsidRDefault="00192A21" w:rsidP="00192A21">
      <w:pPr>
        <w:pStyle w:val="NoSpacing"/>
        <w:rPr>
          <w:rFonts w:ascii="Times New Roman" w:hAnsi="Times New Roman"/>
          <w:sz w:val="24"/>
          <w:szCs w:val="24"/>
        </w:rPr>
      </w:pPr>
      <w:r>
        <w:rPr>
          <w:rFonts w:ascii="Times New Roman" w:hAnsi="Times New Roman"/>
          <w:sz w:val="24"/>
          <w:szCs w:val="24"/>
        </w:rPr>
        <w:t>Dear Parents,</w:t>
      </w:r>
    </w:p>
    <w:p w:rsidR="00192A21" w:rsidRDefault="00192A21" w:rsidP="00192A21">
      <w:pPr>
        <w:pStyle w:val="NoSpacing"/>
        <w:rPr>
          <w:rFonts w:ascii="Times New Roman" w:hAnsi="Times New Roman"/>
          <w:sz w:val="24"/>
          <w:szCs w:val="24"/>
        </w:rPr>
      </w:pP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The Common Core State Standards (CCSS), also known in </w:t>
      </w:r>
      <w:smartTag w:uri="urn:schemas-microsoft-com:office:smarttags" w:element="country-region">
        <w:smartTag w:uri="urn:schemas-microsoft-com:office:smarttags" w:element="place">
          <w:r>
            <w:rPr>
              <w:rFonts w:ascii="Times New Roman" w:hAnsi="Times New Roman"/>
              <w:sz w:val="24"/>
              <w:szCs w:val="24"/>
            </w:rPr>
            <w:t>Georgia</w:t>
          </w:r>
        </w:smartTag>
      </w:smartTag>
      <w:r>
        <w:rPr>
          <w:rFonts w:ascii="Times New Roman" w:hAnsi="Times New Roman"/>
          <w:sz w:val="24"/>
          <w:szCs w:val="24"/>
        </w:rPr>
        <w:t xml:space="preserve"> as the Common Core Georgia Performance Standards (CCGPS), present a balanced approach to mathematics that stresses understanding, fluency, and real world application equally.  Know that your child is not learning math the way many of us did in school, so hopefully being more informed about this curriculum will assist you when you help your child at home.  </w:t>
      </w: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Below you will find the standards from Unit </w:t>
      </w:r>
      <w:r w:rsidR="004F0721">
        <w:rPr>
          <w:rFonts w:ascii="Times New Roman" w:hAnsi="Times New Roman"/>
          <w:sz w:val="24"/>
          <w:szCs w:val="24"/>
        </w:rPr>
        <w:t>Four</w:t>
      </w:r>
      <w:r>
        <w:rPr>
          <w:rFonts w:ascii="Times New Roman" w:hAnsi="Times New Roman"/>
          <w:sz w:val="24"/>
          <w:szCs w:val="24"/>
        </w:rPr>
        <w:t xml:space="preserve"> in bold print and underlined.  Following each standard is an explanation with student examples.  Please contact your child’s teacher if you have any questions.</w:t>
      </w:r>
    </w:p>
    <w:p w:rsidR="003E660E" w:rsidRPr="003E660E" w:rsidRDefault="003E660E" w:rsidP="003E660E">
      <w:pPr>
        <w:autoSpaceDE w:val="0"/>
        <w:autoSpaceDN w:val="0"/>
        <w:adjustRightInd w:val="0"/>
        <w:spacing w:before="120" w:after="120" w:line="240" w:lineRule="auto"/>
        <w:rPr>
          <w:rFonts w:ascii="Times New Roman" w:hAnsi="Times New Roman"/>
          <w:b/>
          <w:sz w:val="24"/>
          <w:szCs w:val="24"/>
          <w:u w:val="single"/>
        </w:rPr>
      </w:pPr>
      <w:r w:rsidRPr="003E660E">
        <w:rPr>
          <w:rFonts w:ascii="Times New Roman" w:hAnsi="Times New Roman"/>
          <w:b/>
          <w:bCs/>
          <w:sz w:val="24"/>
          <w:szCs w:val="24"/>
          <w:u w:val="single"/>
        </w:rPr>
        <w:t xml:space="preserve">OA.5 </w:t>
      </w:r>
      <w:r w:rsidRPr="003E660E">
        <w:rPr>
          <w:rFonts w:ascii="Times New Roman" w:hAnsi="Times New Roman"/>
          <w:b/>
          <w:sz w:val="24"/>
          <w:szCs w:val="24"/>
          <w:u w:val="single"/>
        </w:rPr>
        <w:t>Apply properties of operations as strategies to multiply and divide.</w:t>
      </w:r>
    </w:p>
    <w:p w:rsidR="003E660E" w:rsidRPr="00C05791" w:rsidRDefault="00C05791" w:rsidP="00C05791">
      <w:pPr>
        <w:autoSpaceDE w:val="0"/>
        <w:autoSpaceDN w:val="0"/>
        <w:adjustRightInd w:val="0"/>
        <w:spacing w:after="0" w:line="240" w:lineRule="auto"/>
        <w:ind w:left="720"/>
        <w:rPr>
          <w:rFonts w:ascii="Times New Roman" w:hAnsi="Times New Roman"/>
          <w:iCs/>
          <w:sz w:val="24"/>
          <w:szCs w:val="24"/>
        </w:rPr>
      </w:pPr>
      <w:r>
        <w:rPr>
          <w:rFonts w:ascii="Times New Roman" w:hAnsi="Times New Roman"/>
          <w:iCs/>
          <w:sz w:val="24"/>
          <w:szCs w:val="24"/>
        </w:rPr>
        <w:t>Examples:</w:t>
      </w:r>
    </w:p>
    <w:p w:rsidR="003E660E" w:rsidRPr="00C05791" w:rsidRDefault="003E660E" w:rsidP="00C05791">
      <w:pPr>
        <w:numPr>
          <w:ilvl w:val="0"/>
          <w:numId w:val="4"/>
        </w:numPr>
        <w:autoSpaceDE w:val="0"/>
        <w:autoSpaceDN w:val="0"/>
        <w:adjustRightInd w:val="0"/>
        <w:spacing w:after="0" w:line="240" w:lineRule="auto"/>
        <w:rPr>
          <w:rFonts w:ascii="Times New Roman" w:hAnsi="Times New Roman"/>
          <w:iCs/>
          <w:sz w:val="24"/>
          <w:szCs w:val="24"/>
        </w:rPr>
      </w:pPr>
      <w:r w:rsidRPr="00C05791">
        <w:rPr>
          <w:rFonts w:ascii="Times New Roman" w:hAnsi="Times New Roman"/>
          <w:iCs/>
          <w:sz w:val="24"/>
          <w:szCs w:val="24"/>
        </w:rPr>
        <w:t>If 6 × 4 = 24 is known, then 4 × 6 = 24 is also known.  (Commuta</w:t>
      </w:r>
      <w:r w:rsidR="00C05791">
        <w:rPr>
          <w:rFonts w:ascii="Times New Roman" w:hAnsi="Times New Roman"/>
          <w:iCs/>
          <w:sz w:val="24"/>
          <w:szCs w:val="24"/>
        </w:rPr>
        <w:t>tive property of multiplication</w:t>
      </w:r>
      <w:r w:rsidRPr="00C05791">
        <w:rPr>
          <w:rFonts w:ascii="Times New Roman" w:hAnsi="Times New Roman"/>
          <w:iCs/>
          <w:sz w:val="24"/>
          <w:szCs w:val="24"/>
        </w:rPr>
        <w:t xml:space="preserve">) </w:t>
      </w:r>
    </w:p>
    <w:p w:rsidR="003E660E" w:rsidRPr="00C05791" w:rsidRDefault="003E660E" w:rsidP="00C05791">
      <w:pPr>
        <w:numPr>
          <w:ilvl w:val="0"/>
          <w:numId w:val="4"/>
        </w:numPr>
        <w:autoSpaceDE w:val="0"/>
        <w:autoSpaceDN w:val="0"/>
        <w:adjustRightInd w:val="0"/>
        <w:spacing w:after="0" w:line="240" w:lineRule="auto"/>
        <w:rPr>
          <w:rFonts w:ascii="Times New Roman" w:hAnsi="Times New Roman"/>
          <w:iCs/>
          <w:sz w:val="24"/>
          <w:szCs w:val="24"/>
        </w:rPr>
      </w:pPr>
      <w:r w:rsidRPr="00C05791">
        <w:rPr>
          <w:rFonts w:ascii="Times New Roman" w:hAnsi="Times New Roman"/>
          <w:iCs/>
          <w:sz w:val="24"/>
          <w:szCs w:val="24"/>
        </w:rPr>
        <w:t>3 × 5 × 2 can be found by 3 × 5 = 15, then 15 × 2 = 30, or by 5 × 2 = 10, then 3 × 10 = 30.  (Associa</w:t>
      </w:r>
      <w:r w:rsidR="00C05791">
        <w:rPr>
          <w:rFonts w:ascii="Times New Roman" w:hAnsi="Times New Roman"/>
          <w:iCs/>
          <w:sz w:val="24"/>
          <w:szCs w:val="24"/>
        </w:rPr>
        <w:t>tive property of multiplication</w:t>
      </w:r>
      <w:r w:rsidRPr="00C05791">
        <w:rPr>
          <w:rFonts w:ascii="Times New Roman" w:hAnsi="Times New Roman"/>
          <w:iCs/>
          <w:sz w:val="24"/>
          <w:szCs w:val="24"/>
        </w:rPr>
        <w:t>)</w:t>
      </w:r>
    </w:p>
    <w:p w:rsidR="003E660E" w:rsidRPr="00C05791" w:rsidRDefault="003E660E" w:rsidP="00C05791">
      <w:pPr>
        <w:pStyle w:val="NoSpacing"/>
        <w:numPr>
          <w:ilvl w:val="0"/>
          <w:numId w:val="4"/>
        </w:numPr>
        <w:rPr>
          <w:rFonts w:ascii="Times New Roman" w:hAnsi="Times New Roman"/>
          <w:sz w:val="24"/>
          <w:szCs w:val="24"/>
        </w:rPr>
      </w:pPr>
      <w:r w:rsidRPr="00C05791">
        <w:rPr>
          <w:rFonts w:ascii="Times New Roman" w:hAnsi="Times New Roman"/>
          <w:iCs/>
          <w:sz w:val="24"/>
          <w:szCs w:val="24"/>
        </w:rPr>
        <w:t>Knowing that 8 × 5 = 40 and 8 × 2 = 16, one can find 8 × 7 as 8 × (5 + 2) = (8 × 5) + (8 × 2) = 40 + 1</w:t>
      </w:r>
      <w:r w:rsidR="00C05791">
        <w:rPr>
          <w:rFonts w:ascii="Times New Roman" w:hAnsi="Times New Roman"/>
          <w:iCs/>
          <w:sz w:val="24"/>
          <w:szCs w:val="24"/>
        </w:rPr>
        <w:t>6 = 56.  (Distributive property</w:t>
      </w:r>
      <w:r w:rsidRPr="00C05791">
        <w:rPr>
          <w:rFonts w:ascii="Times New Roman" w:hAnsi="Times New Roman"/>
          <w:iCs/>
          <w:sz w:val="24"/>
          <w:szCs w:val="24"/>
        </w:rPr>
        <w:t>)</w:t>
      </w:r>
    </w:p>
    <w:p w:rsidR="003E660E" w:rsidRPr="003E660E" w:rsidRDefault="003E660E" w:rsidP="00C05791">
      <w:pPr>
        <w:autoSpaceDE w:val="0"/>
        <w:autoSpaceDN w:val="0"/>
        <w:adjustRightInd w:val="0"/>
        <w:spacing w:before="120" w:after="120" w:line="240" w:lineRule="auto"/>
        <w:rPr>
          <w:rFonts w:ascii="Times New Roman" w:hAnsi="Times New Roman"/>
          <w:sz w:val="24"/>
          <w:szCs w:val="24"/>
        </w:rPr>
      </w:pPr>
      <w:r w:rsidRPr="003E660E">
        <w:rPr>
          <w:rFonts w:ascii="Times New Roman" w:hAnsi="Times New Roman"/>
          <w:sz w:val="24"/>
          <w:szCs w:val="24"/>
        </w:rPr>
        <w:t>This standard references properties</w:t>
      </w:r>
      <w:r w:rsidR="008E7580">
        <w:rPr>
          <w:rFonts w:ascii="Times New Roman" w:hAnsi="Times New Roman"/>
          <w:sz w:val="24"/>
          <w:szCs w:val="24"/>
        </w:rPr>
        <w:t xml:space="preserve"> </w:t>
      </w:r>
      <w:r w:rsidRPr="003E660E">
        <w:rPr>
          <w:rFonts w:ascii="Times New Roman" w:hAnsi="Times New Roman"/>
          <w:sz w:val="24"/>
          <w:szCs w:val="24"/>
        </w:rPr>
        <w:t>of multiplication. While students DO NOT need to use the formal terms of these properties, students should understand that properties a</w:t>
      </w:r>
      <w:r w:rsidR="00C05791">
        <w:rPr>
          <w:rFonts w:ascii="Times New Roman" w:hAnsi="Times New Roman"/>
          <w:sz w:val="24"/>
          <w:szCs w:val="24"/>
        </w:rPr>
        <w:t>re rules about how numbers work.  T</w:t>
      </w:r>
      <w:r w:rsidRPr="003E660E">
        <w:rPr>
          <w:rFonts w:ascii="Times New Roman" w:hAnsi="Times New Roman"/>
          <w:sz w:val="24"/>
          <w:szCs w:val="24"/>
        </w:rPr>
        <w:t xml:space="preserve">hey need to be </w:t>
      </w:r>
      <w:r w:rsidR="00403069">
        <w:rPr>
          <w:rFonts w:ascii="Times New Roman" w:hAnsi="Times New Roman"/>
          <w:sz w:val="24"/>
          <w:szCs w:val="24"/>
        </w:rPr>
        <w:t xml:space="preserve">able to apply these properties </w:t>
      </w:r>
      <w:r w:rsidRPr="003E660E">
        <w:rPr>
          <w:rFonts w:ascii="Times New Roman" w:hAnsi="Times New Roman"/>
          <w:sz w:val="24"/>
          <w:szCs w:val="24"/>
        </w:rPr>
        <w:t>flexibly an</w:t>
      </w:r>
      <w:r w:rsidR="00403069">
        <w:rPr>
          <w:rFonts w:ascii="Times New Roman" w:hAnsi="Times New Roman"/>
          <w:sz w:val="24"/>
          <w:szCs w:val="24"/>
        </w:rPr>
        <w:t xml:space="preserve">d fluently.  </w:t>
      </w:r>
      <w:r w:rsidRPr="003E660E">
        <w:rPr>
          <w:rFonts w:ascii="Times New Roman" w:hAnsi="Times New Roman"/>
          <w:sz w:val="24"/>
          <w:szCs w:val="24"/>
        </w:rPr>
        <w:t>Students represent expressions using various objects, pictures, words</w:t>
      </w:r>
      <w:r w:rsidR="00C05791">
        <w:rPr>
          <w:rFonts w:ascii="Times New Roman" w:hAnsi="Times New Roman"/>
          <w:sz w:val="24"/>
          <w:szCs w:val="24"/>
        </w:rPr>
        <w:t>,</w:t>
      </w:r>
      <w:r w:rsidRPr="003E660E">
        <w:rPr>
          <w:rFonts w:ascii="Times New Roman" w:hAnsi="Times New Roman"/>
          <w:sz w:val="24"/>
          <w:szCs w:val="24"/>
        </w:rPr>
        <w:t xml:space="preserve"> and symbols in order to develop their understanding of properties. They multiply by 1 and 0</w:t>
      </w:r>
      <w:r w:rsidR="00C05791">
        <w:rPr>
          <w:rFonts w:ascii="Times New Roman" w:hAnsi="Times New Roman"/>
          <w:sz w:val="24"/>
          <w:szCs w:val="24"/>
        </w:rPr>
        <w:t>,</w:t>
      </w:r>
      <w:r w:rsidRPr="003E660E">
        <w:rPr>
          <w:rFonts w:ascii="Times New Roman" w:hAnsi="Times New Roman"/>
          <w:sz w:val="24"/>
          <w:szCs w:val="24"/>
        </w:rPr>
        <w:t xml:space="preserve"> and </w:t>
      </w:r>
      <w:r w:rsidR="00C05791">
        <w:rPr>
          <w:rFonts w:ascii="Times New Roman" w:hAnsi="Times New Roman"/>
          <w:sz w:val="24"/>
          <w:szCs w:val="24"/>
        </w:rPr>
        <w:t xml:space="preserve">they </w:t>
      </w:r>
      <w:r w:rsidRPr="003E660E">
        <w:rPr>
          <w:rFonts w:ascii="Times New Roman" w:hAnsi="Times New Roman"/>
          <w:sz w:val="24"/>
          <w:szCs w:val="24"/>
        </w:rPr>
        <w:t xml:space="preserve">divide by 1. They change the order of numbers to determine that the order of numbers does not make </w:t>
      </w:r>
      <w:r w:rsidR="00C05791">
        <w:rPr>
          <w:rFonts w:ascii="Times New Roman" w:hAnsi="Times New Roman"/>
          <w:sz w:val="24"/>
          <w:szCs w:val="24"/>
        </w:rPr>
        <w:t xml:space="preserve">a difference in multiplication, </w:t>
      </w:r>
      <w:r w:rsidRPr="003E660E">
        <w:rPr>
          <w:rFonts w:ascii="Times New Roman" w:hAnsi="Times New Roman"/>
          <w:sz w:val="24"/>
          <w:szCs w:val="24"/>
        </w:rPr>
        <w:t xml:space="preserve">but </w:t>
      </w:r>
      <w:r w:rsidR="00C05791">
        <w:rPr>
          <w:rFonts w:ascii="Times New Roman" w:hAnsi="Times New Roman"/>
          <w:sz w:val="24"/>
          <w:szCs w:val="24"/>
        </w:rPr>
        <w:t xml:space="preserve">it </w:t>
      </w:r>
      <w:r w:rsidRPr="003E660E">
        <w:rPr>
          <w:rFonts w:ascii="Times New Roman" w:hAnsi="Times New Roman"/>
          <w:sz w:val="24"/>
          <w:szCs w:val="24"/>
        </w:rPr>
        <w:t>doe</w:t>
      </w:r>
      <w:r w:rsidR="00C05791">
        <w:rPr>
          <w:rFonts w:ascii="Times New Roman" w:hAnsi="Times New Roman"/>
          <w:sz w:val="24"/>
          <w:szCs w:val="24"/>
        </w:rPr>
        <w:t>s make a difference in division</w:t>
      </w:r>
      <w:r w:rsidRPr="003E660E">
        <w:rPr>
          <w:rFonts w:ascii="Times New Roman" w:hAnsi="Times New Roman"/>
          <w:sz w:val="24"/>
          <w:szCs w:val="24"/>
        </w:rPr>
        <w:t>. Given three factors, they investigate changing the order of how they multiply the numbers to determine that changing the order does not change the product. They also decompose numbers to build fluency with multiplication.</w:t>
      </w:r>
    </w:p>
    <w:p w:rsidR="003E660E" w:rsidRPr="003E660E" w:rsidRDefault="003E660E" w:rsidP="00C05791">
      <w:pPr>
        <w:autoSpaceDE w:val="0"/>
        <w:autoSpaceDN w:val="0"/>
        <w:adjustRightInd w:val="0"/>
        <w:spacing w:before="120" w:after="120" w:line="240" w:lineRule="auto"/>
        <w:rPr>
          <w:rFonts w:ascii="Times New Roman" w:hAnsi="Times New Roman"/>
          <w:sz w:val="24"/>
          <w:szCs w:val="24"/>
        </w:rPr>
      </w:pPr>
      <w:r w:rsidRPr="003E660E">
        <w:rPr>
          <w:rFonts w:ascii="Times New Roman" w:hAnsi="Times New Roman"/>
          <w:sz w:val="24"/>
          <w:szCs w:val="24"/>
        </w:rPr>
        <w:t xml:space="preserve">The </w:t>
      </w:r>
      <w:r w:rsidRPr="003E660E">
        <w:rPr>
          <w:rFonts w:ascii="Times New Roman" w:hAnsi="Times New Roman"/>
          <w:b/>
          <w:sz w:val="24"/>
          <w:szCs w:val="24"/>
        </w:rPr>
        <w:t>associative property</w:t>
      </w:r>
      <w:r w:rsidRPr="003E660E">
        <w:rPr>
          <w:rFonts w:ascii="Times New Roman" w:hAnsi="Times New Roman"/>
          <w:sz w:val="24"/>
          <w:szCs w:val="24"/>
        </w:rPr>
        <w:t xml:space="preserve"> states that the sum or product stays the same when the grouping of addends or factors is changed. For example, when a student multiplies 7 </w:t>
      </w:r>
      <w:r w:rsidRPr="003E660E">
        <w:rPr>
          <w:rFonts w:ascii="Times New Roman" w:hAnsi="Times New Roman"/>
          <w:sz w:val="24"/>
          <w:szCs w:val="24"/>
        </w:rPr>
        <w:sym w:font="Symbol" w:char="F0B4"/>
      </w:r>
      <w:r w:rsidRPr="003E660E">
        <w:rPr>
          <w:rFonts w:ascii="Times New Roman" w:hAnsi="Times New Roman"/>
          <w:sz w:val="24"/>
          <w:szCs w:val="24"/>
        </w:rPr>
        <w:t xml:space="preserve"> 5 </w:t>
      </w:r>
      <w:r w:rsidRPr="003E660E">
        <w:rPr>
          <w:rFonts w:ascii="Times New Roman" w:hAnsi="Times New Roman"/>
          <w:sz w:val="24"/>
          <w:szCs w:val="24"/>
        </w:rPr>
        <w:sym w:font="Symbol" w:char="F0B4"/>
      </w:r>
      <w:r w:rsidRPr="003E660E">
        <w:rPr>
          <w:rFonts w:ascii="Times New Roman" w:hAnsi="Times New Roman"/>
          <w:sz w:val="24"/>
          <w:szCs w:val="24"/>
        </w:rPr>
        <w:t xml:space="preserve"> 2, a student could rearrange the numbers to first multiply 5 </w:t>
      </w:r>
      <w:r w:rsidRPr="003E660E">
        <w:rPr>
          <w:rFonts w:ascii="Times New Roman" w:hAnsi="Times New Roman"/>
          <w:sz w:val="24"/>
          <w:szCs w:val="24"/>
        </w:rPr>
        <w:sym w:font="Symbol" w:char="F0B4"/>
      </w:r>
      <w:r w:rsidRPr="003E660E">
        <w:rPr>
          <w:rFonts w:ascii="Times New Roman" w:hAnsi="Times New Roman"/>
          <w:sz w:val="24"/>
          <w:szCs w:val="24"/>
        </w:rPr>
        <w:t xml:space="preserve"> 2 = 10 and then multiply 10 </w:t>
      </w:r>
      <w:r w:rsidRPr="003E660E">
        <w:rPr>
          <w:rFonts w:ascii="Times New Roman" w:hAnsi="Times New Roman"/>
          <w:sz w:val="24"/>
          <w:szCs w:val="24"/>
        </w:rPr>
        <w:sym w:font="Symbol" w:char="F0B4"/>
      </w:r>
      <w:r w:rsidRPr="003E660E">
        <w:rPr>
          <w:rFonts w:ascii="Times New Roman" w:hAnsi="Times New Roman"/>
          <w:sz w:val="24"/>
          <w:szCs w:val="24"/>
        </w:rPr>
        <w:t xml:space="preserve"> 7 = 70.</w:t>
      </w:r>
    </w:p>
    <w:p w:rsidR="007B6BFB" w:rsidRDefault="003E660E" w:rsidP="007B6BFB">
      <w:pPr>
        <w:autoSpaceDE w:val="0"/>
        <w:autoSpaceDN w:val="0"/>
        <w:adjustRightInd w:val="0"/>
        <w:spacing w:before="120" w:after="120" w:line="240" w:lineRule="auto"/>
        <w:rPr>
          <w:rFonts w:ascii="Times New Roman" w:hAnsi="Times New Roman"/>
          <w:sz w:val="24"/>
          <w:szCs w:val="24"/>
        </w:rPr>
      </w:pPr>
      <w:r w:rsidRPr="003E660E">
        <w:rPr>
          <w:rFonts w:ascii="Times New Roman" w:hAnsi="Times New Roman"/>
          <w:sz w:val="24"/>
          <w:szCs w:val="24"/>
        </w:rPr>
        <w:t xml:space="preserve">The </w:t>
      </w:r>
      <w:r w:rsidRPr="003E660E">
        <w:rPr>
          <w:rFonts w:ascii="Times New Roman" w:hAnsi="Times New Roman"/>
          <w:b/>
          <w:sz w:val="24"/>
          <w:szCs w:val="24"/>
        </w:rPr>
        <w:t>commutative property</w:t>
      </w:r>
      <w:r w:rsidRPr="003E660E">
        <w:rPr>
          <w:rFonts w:ascii="Times New Roman" w:hAnsi="Times New Roman"/>
          <w:sz w:val="24"/>
          <w:szCs w:val="24"/>
        </w:rPr>
        <w:t xml:space="preserve"> (order property) states that the order of numbers does not matter when you are adding or multiplying numbers. For example, if a student knows that 5 </w:t>
      </w:r>
      <w:r w:rsidRPr="003E660E">
        <w:rPr>
          <w:rFonts w:ascii="Times New Roman" w:hAnsi="Times New Roman"/>
          <w:sz w:val="24"/>
          <w:szCs w:val="24"/>
        </w:rPr>
        <w:sym w:font="Symbol" w:char="F0B4"/>
      </w:r>
      <w:r w:rsidRPr="003E660E">
        <w:rPr>
          <w:rFonts w:ascii="Times New Roman" w:hAnsi="Times New Roman"/>
          <w:sz w:val="24"/>
          <w:szCs w:val="24"/>
        </w:rPr>
        <w:t xml:space="preserve"> 4 = 20, then they also know that 4 </w:t>
      </w:r>
      <w:r w:rsidRPr="003E660E">
        <w:rPr>
          <w:rFonts w:ascii="Times New Roman" w:hAnsi="Times New Roman"/>
          <w:sz w:val="24"/>
          <w:szCs w:val="24"/>
        </w:rPr>
        <w:sym w:font="Symbol" w:char="F0B4"/>
      </w:r>
      <w:r w:rsidRPr="003E660E">
        <w:rPr>
          <w:rFonts w:ascii="Times New Roman" w:hAnsi="Times New Roman"/>
          <w:sz w:val="24"/>
          <w:szCs w:val="24"/>
        </w:rPr>
        <w:t xml:space="preserve"> 5 = 20. </w:t>
      </w:r>
    </w:p>
    <w:p w:rsidR="003E660E" w:rsidRPr="003E660E" w:rsidRDefault="003E660E" w:rsidP="007B6BFB">
      <w:pPr>
        <w:autoSpaceDE w:val="0"/>
        <w:autoSpaceDN w:val="0"/>
        <w:adjustRightInd w:val="0"/>
        <w:spacing w:before="120" w:after="120" w:line="240" w:lineRule="auto"/>
        <w:rPr>
          <w:rFonts w:ascii="Times New Roman" w:hAnsi="Times New Roman"/>
          <w:sz w:val="24"/>
          <w:szCs w:val="24"/>
        </w:rPr>
      </w:pPr>
      <w:r w:rsidRPr="003E660E">
        <w:rPr>
          <w:rFonts w:ascii="Times New Roman" w:hAnsi="Times New Roman"/>
          <w:sz w:val="24"/>
          <w:szCs w:val="24"/>
        </w:rPr>
        <w:t xml:space="preserve">Students are introduced to the </w:t>
      </w:r>
      <w:r w:rsidRPr="003E660E">
        <w:rPr>
          <w:rFonts w:ascii="Times New Roman" w:hAnsi="Times New Roman"/>
          <w:b/>
          <w:sz w:val="24"/>
          <w:szCs w:val="24"/>
        </w:rPr>
        <w:t>distributive property</w:t>
      </w:r>
      <w:r w:rsidRPr="003E660E">
        <w:rPr>
          <w:rFonts w:ascii="Times New Roman" w:hAnsi="Times New Roman"/>
          <w:sz w:val="24"/>
          <w:szCs w:val="24"/>
        </w:rPr>
        <w:t xml:space="preserve"> </w:t>
      </w:r>
      <w:r w:rsidRPr="003E660E">
        <w:rPr>
          <w:rFonts w:ascii="Times New Roman" w:hAnsi="Times New Roman"/>
          <w:b/>
          <w:sz w:val="24"/>
          <w:szCs w:val="24"/>
        </w:rPr>
        <w:t>of multiplication over addition</w:t>
      </w:r>
      <w:r w:rsidRPr="003E660E">
        <w:rPr>
          <w:rFonts w:ascii="Times New Roman" w:hAnsi="Times New Roman"/>
          <w:sz w:val="24"/>
          <w:szCs w:val="24"/>
        </w:rPr>
        <w:t xml:space="preserve"> as a strategy for using products they know to solve products they don’t know. Students would be using mental math to determine a product. Here are ways that students could use the distributive property to determine the product of 7 </w:t>
      </w:r>
      <w:r w:rsidRPr="003E660E">
        <w:rPr>
          <w:rFonts w:ascii="Times New Roman" w:hAnsi="Times New Roman"/>
          <w:sz w:val="24"/>
          <w:szCs w:val="24"/>
        </w:rPr>
        <w:sym w:font="Symbol" w:char="F0B4"/>
      </w:r>
      <w:r w:rsidRPr="003E660E">
        <w:rPr>
          <w:rFonts w:ascii="Times New Roman" w:hAnsi="Times New Roman"/>
          <w:sz w:val="24"/>
          <w:szCs w:val="24"/>
        </w:rPr>
        <w:t xml:space="preserve"> 6. Again, students should use the distributive property, but can refer to this in informal language such as “breaking numbers apart”.</w:t>
      </w:r>
      <w:r w:rsidRPr="003E660E">
        <w:rPr>
          <w:rFonts w:ascii="Times New Roman" w:hAnsi="Times New Roman"/>
          <w:noProof/>
          <w:sz w:val="24"/>
          <w:szCs w:val="24"/>
        </w:rPr>
        <w:t xml:space="preserve"> </w:t>
      </w:r>
    </w:p>
    <w:tbl>
      <w:tblPr>
        <w:tblW w:w="9059" w:type="dxa"/>
        <w:tblLook w:val="04A0"/>
      </w:tblPr>
      <w:tblGrid>
        <w:gridCol w:w="2841"/>
        <w:gridCol w:w="269"/>
        <w:gridCol w:w="2840"/>
        <w:gridCol w:w="269"/>
        <w:gridCol w:w="2840"/>
      </w:tblGrid>
      <w:tr w:rsidR="003E660E" w:rsidRPr="003E660E" w:rsidTr="00403069">
        <w:tc>
          <w:tcPr>
            <w:tcW w:w="2841" w:type="dxa"/>
            <w:tcBorders>
              <w:top w:val="single" w:sz="4" w:space="0" w:color="auto"/>
              <w:left w:val="single" w:sz="4" w:space="0" w:color="auto"/>
              <w:bottom w:val="single" w:sz="4" w:space="0" w:color="auto"/>
              <w:right w:val="single" w:sz="4" w:space="0" w:color="auto"/>
            </w:tcBorders>
            <w:shd w:val="clear" w:color="auto" w:fill="auto"/>
          </w:tcPr>
          <w:p w:rsidR="003E660E" w:rsidRPr="003E660E" w:rsidRDefault="003E660E" w:rsidP="003E660E">
            <w:pPr>
              <w:autoSpaceDE w:val="0"/>
              <w:autoSpaceDN w:val="0"/>
              <w:adjustRightInd w:val="0"/>
              <w:spacing w:before="120" w:after="120" w:line="240" w:lineRule="auto"/>
              <w:ind w:left="702"/>
              <w:rPr>
                <w:rFonts w:ascii="Times New Roman" w:hAnsi="Times New Roman"/>
                <w:b/>
                <w:sz w:val="24"/>
                <w:szCs w:val="24"/>
              </w:rPr>
            </w:pPr>
            <w:r w:rsidRPr="003E660E">
              <w:rPr>
                <w:rFonts w:ascii="Times New Roman" w:hAnsi="Times New Roman"/>
                <w:b/>
                <w:sz w:val="24"/>
                <w:szCs w:val="24"/>
              </w:rPr>
              <w:t>Student 1</w:t>
            </w:r>
          </w:p>
          <w:p w:rsidR="003E660E" w:rsidRPr="00403069" w:rsidRDefault="00403069" w:rsidP="00403069">
            <w:pPr>
              <w:autoSpaceDE w:val="0"/>
              <w:autoSpaceDN w:val="0"/>
              <w:adjustRightInd w:val="0"/>
              <w:spacing w:after="0" w:line="240" w:lineRule="auto"/>
              <w:ind w:left="706"/>
              <w:rPr>
                <w:rFonts w:ascii="Times New Roman" w:hAnsi="Times New Roman"/>
                <w:b/>
                <w:sz w:val="24"/>
                <w:szCs w:val="24"/>
              </w:rPr>
            </w:pPr>
            <w:r>
              <w:rPr>
                <w:rFonts w:ascii="Times New Roman" w:hAnsi="Times New Roman"/>
                <w:b/>
                <w:sz w:val="24"/>
                <w:szCs w:val="24"/>
              </w:rPr>
              <w:t xml:space="preserve">    </w:t>
            </w:r>
            <w:r w:rsidR="003E660E" w:rsidRPr="00403069">
              <w:rPr>
                <w:rFonts w:ascii="Times New Roman" w:hAnsi="Times New Roman"/>
                <w:b/>
                <w:sz w:val="24"/>
                <w:szCs w:val="24"/>
              </w:rPr>
              <w:t xml:space="preserve">7 </w:t>
            </w:r>
            <w:r w:rsidR="003E660E" w:rsidRPr="00403069">
              <w:rPr>
                <w:rFonts w:ascii="Times New Roman" w:hAnsi="Times New Roman"/>
                <w:b/>
                <w:sz w:val="24"/>
                <w:szCs w:val="24"/>
              </w:rPr>
              <w:sym w:font="Symbol" w:char="F0B4"/>
            </w:r>
            <w:r w:rsidR="003E660E" w:rsidRPr="00403069">
              <w:rPr>
                <w:rFonts w:ascii="Times New Roman" w:hAnsi="Times New Roman"/>
                <w:b/>
                <w:sz w:val="24"/>
                <w:szCs w:val="24"/>
              </w:rPr>
              <w:t xml:space="preserve"> 6</w:t>
            </w:r>
          </w:p>
          <w:p w:rsidR="003E660E" w:rsidRPr="003E660E" w:rsidRDefault="00403069" w:rsidP="0040306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know that </w:t>
            </w:r>
            <w:r w:rsidR="003E660E" w:rsidRPr="003E660E">
              <w:rPr>
                <w:rFonts w:ascii="Times New Roman" w:hAnsi="Times New Roman"/>
                <w:sz w:val="24"/>
                <w:szCs w:val="24"/>
              </w:rPr>
              <w:t xml:space="preserve">7 </w:t>
            </w:r>
            <w:r w:rsidR="003E660E" w:rsidRPr="003E660E">
              <w:rPr>
                <w:rFonts w:ascii="Times New Roman" w:hAnsi="Times New Roman"/>
                <w:sz w:val="24"/>
                <w:szCs w:val="24"/>
              </w:rPr>
              <w:sym w:font="Symbol" w:char="F0B4"/>
            </w:r>
            <w:r w:rsidR="003E660E" w:rsidRPr="003E660E">
              <w:rPr>
                <w:rFonts w:ascii="Times New Roman" w:hAnsi="Times New Roman"/>
                <w:sz w:val="24"/>
                <w:szCs w:val="24"/>
              </w:rPr>
              <w:t xml:space="preserve"> 5 = 35</w:t>
            </w:r>
            <w:r>
              <w:rPr>
                <w:rFonts w:ascii="Times New Roman" w:hAnsi="Times New Roman"/>
                <w:sz w:val="24"/>
                <w:szCs w:val="24"/>
              </w:rPr>
              <w:t xml:space="preserve"> and </w:t>
            </w:r>
          </w:p>
          <w:p w:rsidR="003E660E" w:rsidRPr="003E660E" w:rsidRDefault="003E660E" w:rsidP="00403069">
            <w:pPr>
              <w:autoSpaceDE w:val="0"/>
              <w:autoSpaceDN w:val="0"/>
              <w:adjustRightInd w:val="0"/>
              <w:spacing w:after="0" w:line="240" w:lineRule="auto"/>
              <w:rPr>
                <w:rFonts w:ascii="Times New Roman" w:hAnsi="Times New Roman"/>
                <w:sz w:val="24"/>
                <w:szCs w:val="24"/>
              </w:rPr>
            </w:pPr>
            <w:r w:rsidRPr="003E660E">
              <w:rPr>
                <w:rFonts w:ascii="Times New Roman" w:hAnsi="Times New Roman"/>
                <w:sz w:val="24"/>
                <w:szCs w:val="24"/>
              </w:rPr>
              <w:t xml:space="preserve">7 </w:t>
            </w:r>
            <w:r w:rsidRPr="003E660E">
              <w:rPr>
                <w:rFonts w:ascii="Times New Roman" w:hAnsi="Times New Roman"/>
                <w:sz w:val="24"/>
                <w:szCs w:val="24"/>
              </w:rPr>
              <w:sym w:font="Symbol" w:char="F0B4"/>
            </w:r>
            <w:r w:rsidRPr="003E660E">
              <w:rPr>
                <w:rFonts w:ascii="Times New Roman" w:hAnsi="Times New Roman"/>
                <w:sz w:val="24"/>
                <w:szCs w:val="24"/>
              </w:rPr>
              <w:t xml:space="preserve"> 1 = 7</w:t>
            </w:r>
            <w:r w:rsidR="00403069">
              <w:rPr>
                <w:rFonts w:ascii="Times New Roman" w:hAnsi="Times New Roman"/>
                <w:sz w:val="24"/>
                <w:szCs w:val="24"/>
              </w:rPr>
              <w:t>.  So, 7 x 6 = 35 + 7 which is 42.</w:t>
            </w:r>
          </w:p>
        </w:tc>
        <w:tc>
          <w:tcPr>
            <w:tcW w:w="269" w:type="dxa"/>
            <w:tcBorders>
              <w:left w:val="single" w:sz="4" w:space="0" w:color="auto"/>
              <w:right w:val="single" w:sz="4" w:space="0" w:color="auto"/>
            </w:tcBorders>
            <w:shd w:val="clear" w:color="auto" w:fill="auto"/>
          </w:tcPr>
          <w:p w:rsidR="003E660E" w:rsidRPr="003E660E" w:rsidRDefault="003E660E" w:rsidP="003E660E">
            <w:pPr>
              <w:autoSpaceDE w:val="0"/>
              <w:autoSpaceDN w:val="0"/>
              <w:adjustRightInd w:val="0"/>
              <w:spacing w:before="120" w:after="120" w:line="240" w:lineRule="auto"/>
              <w:rPr>
                <w:rFonts w:ascii="Times New Roman" w:hAnsi="Times New Roman"/>
                <w:sz w:val="24"/>
                <w:szCs w:val="24"/>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3E660E" w:rsidRPr="003E660E" w:rsidRDefault="003E660E" w:rsidP="003E660E">
            <w:pPr>
              <w:autoSpaceDE w:val="0"/>
              <w:autoSpaceDN w:val="0"/>
              <w:adjustRightInd w:val="0"/>
              <w:spacing w:before="120" w:after="120" w:line="240" w:lineRule="auto"/>
              <w:ind w:left="702"/>
              <w:rPr>
                <w:rFonts w:ascii="Times New Roman" w:hAnsi="Times New Roman"/>
                <w:b/>
                <w:sz w:val="24"/>
                <w:szCs w:val="24"/>
              </w:rPr>
            </w:pPr>
            <w:r w:rsidRPr="003E660E">
              <w:rPr>
                <w:rFonts w:ascii="Times New Roman" w:hAnsi="Times New Roman"/>
                <w:b/>
                <w:sz w:val="24"/>
                <w:szCs w:val="24"/>
              </w:rPr>
              <w:t>Student 2</w:t>
            </w:r>
          </w:p>
          <w:p w:rsidR="003E660E" w:rsidRPr="00403069" w:rsidRDefault="00403069" w:rsidP="00403069">
            <w:pPr>
              <w:autoSpaceDE w:val="0"/>
              <w:autoSpaceDN w:val="0"/>
              <w:adjustRightInd w:val="0"/>
              <w:spacing w:after="0" w:line="240" w:lineRule="auto"/>
              <w:ind w:left="706"/>
              <w:rPr>
                <w:rFonts w:ascii="Times New Roman" w:hAnsi="Times New Roman"/>
                <w:b/>
                <w:sz w:val="24"/>
                <w:szCs w:val="24"/>
              </w:rPr>
            </w:pPr>
            <w:r>
              <w:rPr>
                <w:rFonts w:ascii="Times New Roman" w:hAnsi="Times New Roman"/>
                <w:b/>
                <w:sz w:val="24"/>
                <w:szCs w:val="24"/>
              </w:rPr>
              <w:t xml:space="preserve">    </w:t>
            </w:r>
            <w:r w:rsidR="003E660E" w:rsidRPr="00403069">
              <w:rPr>
                <w:rFonts w:ascii="Times New Roman" w:hAnsi="Times New Roman"/>
                <w:b/>
                <w:sz w:val="24"/>
                <w:szCs w:val="24"/>
              </w:rPr>
              <w:t xml:space="preserve">7 </w:t>
            </w:r>
            <w:r w:rsidR="003E660E" w:rsidRPr="00403069">
              <w:rPr>
                <w:rFonts w:ascii="Times New Roman" w:hAnsi="Times New Roman"/>
                <w:b/>
                <w:sz w:val="24"/>
                <w:szCs w:val="24"/>
              </w:rPr>
              <w:sym w:font="Symbol" w:char="F0B4"/>
            </w:r>
            <w:r w:rsidR="003E660E" w:rsidRPr="00403069">
              <w:rPr>
                <w:rFonts w:ascii="Times New Roman" w:hAnsi="Times New Roman"/>
                <w:b/>
                <w:sz w:val="24"/>
                <w:szCs w:val="24"/>
              </w:rPr>
              <w:t xml:space="preserve"> 6</w:t>
            </w:r>
          </w:p>
          <w:p w:rsidR="003E660E" w:rsidRPr="003E660E" w:rsidRDefault="00403069" w:rsidP="0040306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know </w:t>
            </w:r>
            <w:r w:rsidR="003E660E" w:rsidRPr="003E660E">
              <w:rPr>
                <w:rFonts w:ascii="Times New Roman" w:hAnsi="Times New Roman"/>
                <w:sz w:val="24"/>
                <w:szCs w:val="24"/>
              </w:rPr>
              <w:t xml:space="preserve">7 </w:t>
            </w:r>
            <w:r w:rsidR="003E660E" w:rsidRPr="003E660E">
              <w:rPr>
                <w:rFonts w:ascii="Times New Roman" w:hAnsi="Times New Roman"/>
                <w:sz w:val="24"/>
                <w:szCs w:val="24"/>
              </w:rPr>
              <w:sym w:font="Symbol" w:char="F0B4"/>
            </w:r>
            <w:r w:rsidR="003E660E" w:rsidRPr="003E660E">
              <w:rPr>
                <w:rFonts w:ascii="Times New Roman" w:hAnsi="Times New Roman"/>
                <w:sz w:val="24"/>
                <w:szCs w:val="24"/>
              </w:rPr>
              <w:t xml:space="preserve"> 3 = 21</w:t>
            </w:r>
            <w:r>
              <w:rPr>
                <w:rFonts w:ascii="Times New Roman" w:hAnsi="Times New Roman"/>
                <w:sz w:val="24"/>
                <w:szCs w:val="24"/>
              </w:rPr>
              <w:t>.  So, since 6 is twice as much as 3, I can double 21 to get 42.</w:t>
            </w:r>
          </w:p>
          <w:p w:rsidR="003E660E" w:rsidRPr="003E660E" w:rsidRDefault="00403069" w:rsidP="0040306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69" w:type="dxa"/>
            <w:tcBorders>
              <w:left w:val="single" w:sz="4" w:space="0" w:color="auto"/>
              <w:right w:val="single" w:sz="4" w:space="0" w:color="auto"/>
            </w:tcBorders>
            <w:shd w:val="clear" w:color="auto" w:fill="auto"/>
          </w:tcPr>
          <w:p w:rsidR="003E660E" w:rsidRPr="003E660E" w:rsidRDefault="003E660E" w:rsidP="003E660E">
            <w:pPr>
              <w:autoSpaceDE w:val="0"/>
              <w:autoSpaceDN w:val="0"/>
              <w:adjustRightInd w:val="0"/>
              <w:spacing w:before="120" w:after="120" w:line="240" w:lineRule="auto"/>
              <w:rPr>
                <w:rFonts w:ascii="Times New Roman" w:hAnsi="Times New Roman"/>
                <w:sz w:val="24"/>
                <w:szCs w:val="24"/>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3E660E" w:rsidRPr="003E660E" w:rsidRDefault="003E660E" w:rsidP="003E660E">
            <w:pPr>
              <w:autoSpaceDE w:val="0"/>
              <w:autoSpaceDN w:val="0"/>
              <w:adjustRightInd w:val="0"/>
              <w:spacing w:before="120" w:after="120" w:line="240" w:lineRule="auto"/>
              <w:ind w:left="702"/>
              <w:rPr>
                <w:rFonts w:ascii="Times New Roman" w:hAnsi="Times New Roman"/>
                <w:b/>
                <w:sz w:val="24"/>
                <w:szCs w:val="24"/>
              </w:rPr>
            </w:pPr>
            <w:r w:rsidRPr="003E660E">
              <w:rPr>
                <w:rFonts w:ascii="Times New Roman" w:hAnsi="Times New Roman"/>
                <w:b/>
                <w:sz w:val="24"/>
                <w:szCs w:val="24"/>
              </w:rPr>
              <w:t>Student 3</w:t>
            </w:r>
          </w:p>
          <w:p w:rsidR="003E660E" w:rsidRPr="00403069" w:rsidRDefault="003E660E" w:rsidP="00403069">
            <w:pPr>
              <w:autoSpaceDE w:val="0"/>
              <w:autoSpaceDN w:val="0"/>
              <w:adjustRightInd w:val="0"/>
              <w:spacing w:after="0" w:line="240" w:lineRule="auto"/>
              <w:ind w:left="706"/>
              <w:rPr>
                <w:rFonts w:ascii="Times New Roman" w:hAnsi="Times New Roman"/>
                <w:b/>
                <w:sz w:val="24"/>
                <w:szCs w:val="24"/>
              </w:rPr>
            </w:pPr>
            <w:r w:rsidRPr="00403069">
              <w:rPr>
                <w:rFonts w:ascii="Times New Roman" w:hAnsi="Times New Roman"/>
                <w:b/>
                <w:sz w:val="24"/>
                <w:szCs w:val="24"/>
              </w:rPr>
              <w:t xml:space="preserve">7 </w:t>
            </w:r>
            <w:r w:rsidRPr="00403069">
              <w:rPr>
                <w:rFonts w:ascii="Times New Roman" w:hAnsi="Times New Roman"/>
                <w:b/>
                <w:sz w:val="24"/>
                <w:szCs w:val="24"/>
              </w:rPr>
              <w:sym w:font="Symbol" w:char="F0B4"/>
            </w:r>
            <w:r w:rsidRPr="00403069">
              <w:rPr>
                <w:rFonts w:ascii="Times New Roman" w:hAnsi="Times New Roman"/>
                <w:b/>
                <w:sz w:val="24"/>
                <w:szCs w:val="24"/>
              </w:rPr>
              <w:t xml:space="preserve"> 6</w:t>
            </w:r>
          </w:p>
          <w:p w:rsidR="00403069" w:rsidRDefault="00403069" w:rsidP="0040306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can break 7 into 5 and 2.  I know </w:t>
            </w:r>
            <w:r w:rsidR="003E660E" w:rsidRPr="003E660E">
              <w:rPr>
                <w:rFonts w:ascii="Times New Roman" w:hAnsi="Times New Roman"/>
                <w:sz w:val="24"/>
                <w:szCs w:val="24"/>
              </w:rPr>
              <w:t xml:space="preserve">5 </w:t>
            </w:r>
            <w:r w:rsidR="003E660E" w:rsidRPr="003E660E">
              <w:rPr>
                <w:rFonts w:ascii="Times New Roman" w:hAnsi="Times New Roman"/>
                <w:sz w:val="24"/>
                <w:szCs w:val="24"/>
              </w:rPr>
              <w:sym w:font="Symbol" w:char="F0B4"/>
            </w:r>
            <w:r w:rsidR="003E660E" w:rsidRPr="003E660E">
              <w:rPr>
                <w:rFonts w:ascii="Times New Roman" w:hAnsi="Times New Roman"/>
                <w:sz w:val="24"/>
                <w:szCs w:val="24"/>
              </w:rPr>
              <w:t xml:space="preserve"> 6 = 30</w:t>
            </w:r>
            <w:r>
              <w:rPr>
                <w:rFonts w:ascii="Times New Roman" w:hAnsi="Times New Roman"/>
                <w:sz w:val="24"/>
                <w:szCs w:val="24"/>
              </w:rPr>
              <w:t xml:space="preserve"> and </w:t>
            </w:r>
          </w:p>
          <w:p w:rsidR="003E660E" w:rsidRPr="003E660E" w:rsidRDefault="003E660E" w:rsidP="00403069">
            <w:pPr>
              <w:autoSpaceDE w:val="0"/>
              <w:autoSpaceDN w:val="0"/>
              <w:adjustRightInd w:val="0"/>
              <w:spacing w:after="0" w:line="240" w:lineRule="auto"/>
              <w:rPr>
                <w:rFonts w:ascii="Times New Roman" w:hAnsi="Times New Roman"/>
                <w:sz w:val="24"/>
                <w:szCs w:val="24"/>
              </w:rPr>
            </w:pPr>
            <w:r w:rsidRPr="003E660E">
              <w:rPr>
                <w:rFonts w:ascii="Times New Roman" w:hAnsi="Times New Roman"/>
                <w:sz w:val="24"/>
                <w:szCs w:val="24"/>
              </w:rPr>
              <w:t xml:space="preserve">2 </w:t>
            </w:r>
            <w:r w:rsidRPr="003E660E">
              <w:rPr>
                <w:rFonts w:ascii="Times New Roman" w:hAnsi="Times New Roman"/>
                <w:sz w:val="24"/>
                <w:szCs w:val="24"/>
              </w:rPr>
              <w:sym w:font="Symbol" w:char="F0B4"/>
            </w:r>
            <w:r w:rsidRPr="003E660E">
              <w:rPr>
                <w:rFonts w:ascii="Times New Roman" w:hAnsi="Times New Roman"/>
                <w:sz w:val="24"/>
                <w:szCs w:val="24"/>
              </w:rPr>
              <w:t xml:space="preserve"> 6 = 12</w:t>
            </w:r>
            <w:r w:rsidR="00403069">
              <w:rPr>
                <w:rFonts w:ascii="Times New Roman" w:hAnsi="Times New Roman"/>
                <w:sz w:val="24"/>
                <w:szCs w:val="24"/>
              </w:rPr>
              <w:t xml:space="preserve"> and </w:t>
            </w:r>
            <w:r w:rsidRPr="003E660E">
              <w:rPr>
                <w:rFonts w:ascii="Times New Roman" w:hAnsi="Times New Roman"/>
                <w:sz w:val="24"/>
                <w:szCs w:val="24"/>
              </w:rPr>
              <w:t>30 + 12 = 42</w:t>
            </w:r>
            <w:r w:rsidR="00403069">
              <w:rPr>
                <w:rFonts w:ascii="Times New Roman" w:hAnsi="Times New Roman"/>
                <w:sz w:val="24"/>
                <w:szCs w:val="24"/>
              </w:rPr>
              <w:t>.  So, 7 x 6 = 42.</w:t>
            </w:r>
          </w:p>
        </w:tc>
      </w:tr>
    </w:tbl>
    <w:p w:rsidR="003E660E" w:rsidRPr="003E660E" w:rsidRDefault="003E660E" w:rsidP="003E660E">
      <w:pPr>
        <w:spacing w:after="0" w:line="240" w:lineRule="auto"/>
        <w:rPr>
          <w:rFonts w:ascii="Times New Roman" w:hAnsi="Times New Roman"/>
          <w:vanish/>
          <w:sz w:val="24"/>
          <w:szCs w:val="24"/>
        </w:rPr>
      </w:pPr>
    </w:p>
    <w:p w:rsidR="0059330A" w:rsidRDefault="00403069" w:rsidP="00403069">
      <w:pPr>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 xml:space="preserve">Shown </w:t>
      </w:r>
      <w:r w:rsidR="0059330A">
        <w:rPr>
          <w:rFonts w:ascii="Times New Roman" w:hAnsi="Times New Roman"/>
          <w:sz w:val="24"/>
          <w:szCs w:val="24"/>
        </w:rPr>
        <w:t>below</w:t>
      </w:r>
      <w:r>
        <w:rPr>
          <w:rFonts w:ascii="Times New Roman" w:hAnsi="Times New Roman"/>
          <w:sz w:val="24"/>
          <w:szCs w:val="24"/>
        </w:rPr>
        <w:t xml:space="preserve"> is another example of how</w:t>
      </w:r>
      <w:r w:rsidR="003E660E" w:rsidRPr="003E660E">
        <w:rPr>
          <w:rFonts w:ascii="Times New Roman" w:hAnsi="Times New Roman"/>
          <w:sz w:val="24"/>
          <w:szCs w:val="24"/>
        </w:rPr>
        <w:t xml:space="preserve"> the </w:t>
      </w:r>
      <w:r w:rsidR="003E660E" w:rsidRPr="0059330A">
        <w:rPr>
          <w:rFonts w:ascii="Times New Roman" w:hAnsi="Times New Roman"/>
          <w:b/>
          <w:sz w:val="24"/>
          <w:szCs w:val="24"/>
        </w:rPr>
        <w:t>distributive property</w:t>
      </w:r>
      <w:r w:rsidR="003E660E" w:rsidRPr="003E660E">
        <w:rPr>
          <w:rFonts w:ascii="Times New Roman" w:hAnsi="Times New Roman"/>
          <w:sz w:val="24"/>
          <w:szCs w:val="24"/>
        </w:rPr>
        <w:t xml:space="preserve"> helps students determine the products and factors of problems by breaking numbers apart. </w:t>
      </w:r>
    </w:p>
    <w:p w:rsidR="0059330A" w:rsidRDefault="0059330A" w:rsidP="0059330A">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Example:</w:t>
      </w:r>
      <w:r w:rsidR="003E660E" w:rsidRPr="003E660E">
        <w:rPr>
          <w:rFonts w:ascii="Times New Roman" w:hAnsi="Times New Roman"/>
          <w:sz w:val="24"/>
          <w:szCs w:val="24"/>
        </w:rPr>
        <w:t xml:space="preserve"> </w:t>
      </w:r>
    </w:p>
    <w:p w:rsidR="003E660E" w:rsidRPr="003E660E" w:rsidRDefault="0059330A" w:rsidP="0059330A">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In</w:t>
      </w:r>
      <w:r w:rsidR="003E660E" w:rsidRPr="003E660E">
        <w:rPr>
          <w:rFonts w:ascii="Times New Roman" w:hAnsi="Times New Roman"/>
          <w:sz w:val="24"/>
          <w:szCs w:val="24"/>
        </w:rPr>
        <w:t xml:space="preserve"> the problem 7 </w:t>
      </w:r>
      <w:r w:rsidR="003E660E" w:rsidRPr="003E660E">
        <w:rPr>
          <w:rFonts w:ascii="Times New Roman" w:hAnsi="Times New Roman"/>
          <w:sz w:val="24"/>
          <w:szCs w:val="24"/>
        </w:rPr>
        <w:sym w:font="Symbol" w:char="F0B4"/>
      </w:r>
      <w:r w:rsidR="003E660E" w:rsidRPr="003E660E">
        <w:rPr>
          <w:rFonts w:ascii="Times New Roman" w:hAnsi="Times New Roman"/>
          <w:sz w:val="24"/>
          <w:szCs w:val="24"/>
        </w:rPr>
        <w:t xml:space="preserve"> 8 = ?, students can decompose the 7 into a 5 and 2, and reach the answer by multiplying 5 </w:t>
      </w:r>
      <w:r w:rsidR="003E660E" w:rsidRPr="003E660E">
        <w:rPr>
          <w:rFonts w:ascii="Times New Roman" w:hAnsi="Times New Roman"/>
          <w:sz w:val="24"/>
          <w:szCs w:val="24"/>
        </w:rPr>
        <w:sym w:font="Symbol" w:char="F0B4"/>
      </w:r>
      <w:r w:rsidR="003E660E" w:rsidRPr="003E660E">
        <w:rPr>
          <w:rFonts w:ascii="Times New Roman" w:hAnsi="Times New Roman"/>
          <w:sz w:val="24"/>
          <w:szCs w:val="24"/>
        </w:rPr>
        <w:t xml:space="preserve"> 8 = 40 and 2 </w:t>
      </w:r>
      <w:r w:rsidR="003E660E" w:rsidRPr="003E660E">
        <w:rPr>
          <w:rFonts w:ascii="Times New Roman" w:hAnsi="Times New Roman"/>
          <w:sz w:val="24"/>
          <w:szCs w:val="24"/>
        </w:rPr>
        <w:sym w:font="Symbol" w:char="F0B4"/>
      </w:r>
      <w:r w:rsidR="003E660E" w:rsidRPr="003E660E">
        <w:rPr>
          <w:rFonts w:ascii="Times New Roman" w:hAnsi="Times New Roman"/>
          <w:sz w:val="24"/>
          <w:szCs w:val="24"/>
        </w:rPr>
        <w:t xml:space="preserve"> 8 =16 and adding the two products (40 +16 = 56). </w:t>
      </w:r>
    </w:p>
    <w:p w:rsidR="003E660E" w:rsidRPr="003E660E" w:rsidRDefault="00F61556" w:rsidP="003E660E">
      <w:pPr>
        <w:autoSpaceDE w:val="0"/>
        <w:autoSpaceDN w:val="0"/>
        <w:adjustRightInd w:val="0"/>
        <w:spacing w:before="120" w:line="240" w:lineRule="auto"/>
        <w:rPr>
          <w:rFonts w:ascii="Times New Roman" w:hAnsi="Times New Roman"/>
          <w:sz w:val="24"/>
          <w:szCs w:val="24"/>
        </w:rPr>
      </w:pPr>
      <w:r>
        <w:rPr>
          <w:rFonts w:ascii="Times New Roman" w:hAnsi="Times New Roman"/>
          <w:noProof/>
          <w:sz w:val="24"/>
          <w:szCs w:val="24"/>
        </w:rPr>
        <w:pict>
          <v:group id="_x0000_s1238" style="position:absolute;margin-left:99pt;margin-top:17.4pt;width:225pt;height:120.95pt;z-index:251657216" coordorigin="2340,2790" coordsize="4500,2419">
            <v:shapetype id="_x0000_t202" coordsize="21600,21600" o:spt="202" path="m,l,21600r21600,l21600,xe">
              <v:stroke joinstyle="miter"/>
              <v:path gradientshapeok="t" o:connecttype="rect"/>
            </v:shapetype>
            <v:shape id="Text Box 4" o:spid="_x0000_s1083" type="#_x0000_t202" style="position:absolute;left:5220;top:4590;width:1620;height:4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sLLQIAAFc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" stroked="f">
              <v:textbox style="mso-next-textbox:#Text Box 4">
                <w:txbxContent>
                  <w:p w:rsidR="0059330A" w:rsidRPr="00F61556" w:rsidRDefault="00F61556" w:rsidP="00F61556">
                    <w:pPr>
                      <w:rPr>
                        <w:rFonts w:ascii="Times New Roman" w:hAnsi="Times New Roman"/>
                        <w:b/>
                      </w:rPr>
                    </w:pPr>
                    <w:r>
                      <w:rPr>
                        <w:rFonts w:ascii="Times New Roman" w:hAnsi="Times New Roman"/>
                        <w:b/>
                      </w:rPr>
                      <w:t xml:space="preserve">   </w:t>
                    </w:r>
                    <w:r w:rsidR="0059330A" w:rsidRPr="00F61556">
                      <w:rPr>
                        <w:rFonts w:ascii="Times New Roman" w:hAnsi="Times New Roman"/>
                        <w:b/>
                      </w:rPr>
                      <w:t xml:space="preserve">2 </w:t>
                    </w:r>
                    <w:r w:rsidR="0059330A" w:rsidRPr="00F61556">
                      <w:rPr>
                        <w:rFonts w:ascii="Times New Roman" w:hAnsi="Times New Roman"/>
                        <w:b/>
                      </w:rPr>
                      <w:sym w:font="Symbol" w:char="F0B4"/>
                    </w:r>
                    <w:r w:rsidR="0059330A" w:rsidRPr="00F61556">
                      <w:rPr>
                        <w:rFonts w:ascii="Times New Roman" w:hAnsi="Times New Roman"/>
                        <w:b/>
                      </w:rPr>
                      <w:t xml:space="preserve"> 8</w:t>
                    </w:r>
                    <w:r>
                      <w:rPr>
                        <w:rFonts w:ascii="Times New Roman" w:hAnsi="Times New Roman"/>
                        <w:b/>
                      </w:rPr>
                      <w:t xml:space="preserve"> = 16</w:t>
                    </w:r>
                  </w:p>
                </w:txbxContent>
              </v:textbox>
            </v:shape>
            <v:group id="_x0000_s1215" style="position:absolute;left:2340;top:2790;width:2779;height:1699" coordorigin="2340,2790" coordsize="2779,1699">
              <v:group id="_x0000_s1170" style="position:absolute;left:2340;top:3870;width:2779;height:259" coordorigin="2340,2790" coordsize="2779,259">
                <v:group id="_x0000_s1164" style="position:absolute;left:2340;top:2790;width:1339;height:259" coordorigin="2340,2790" coordsize="1339,259">
                  <v:rect id="_x0000_s1155" style="position:absolute;left:2340;top:2790;width:259;height:259" fillcolor="silver" strokeweight="1.5pt">
                    <o:lock v:ext="edit" aspectratio="t"/>
                  </v:rect>
                  <v:rect id="_x0000_s1161" style="position:absolute;left:2700;top:2790;width:259;height:259" fillcolor="silver" strokeweight="1.5pt">
                    <o:lock v:ext="edit" aspectratio="t"/>
                  </v:rect>
                  <v:rect id="_x0000_s1162" style="position:absolute;left:3060;top:2790;width:259;height:259" fillcolor="silver" strokeweight="1.5pt">
                    <o:lock v:ext="edit" aspectratio="t"/>
                  </v:rect>
                  <v:rect id="_x0000_s1163" style="position:absolute;left:3420;top:2790;width:259;height:259" fillcolor="silver" strokeweight="1.5pt">
                    <o:lock v:ext="edit" aspectratio="t"/>
                  </v:rect>
                </v:group>
                <v:group id="_x0000_s1165" style="position:absolute;left:3780;top:2790;width:1339;height:259" coordorigin="2340,2790" coordsize="1339,259">
                  <v:rect id="_x0000_s1166" style="position:absolute;left:2340;top:2790;width:259;height:259" fillcolor="silver" strokeweight="1.5pt">
                    <o:lock v:ext="edit" aspectratio="t"/>
                  </v:rect>
                  <v:rect id="_x0000_s1167" style="position:absolute;left:2700;top:2790;width:259;height:259" fillcolor="silver" strokeweight="1.5pt">
                    <o:lock v:ext="edit" aspectratio="t"/>
                  </v:rect>
                  <v:rect id="_x0000_s1168" style="position:absolute;left:3060;top:2790;width:259;height:259" fillcolor="silver" strokeweight="1.5pt">
                    <o:lock v:ext="edit" aspectratio="t"/>
                  </v:rect>
                  <v:rect id="_x0000_s1169" style="position:absolute;left:3420;top:2790;width:259;height:259" fillcolor="silver" strokeweight="1.5pt">
                    <o:lock v:ext="edit" aspectratio="t"/>
                  </v:rect>
                </v:group>
              </v:group>
              <v:group id="_x0000_s1171" style="position:absolute;left:2340;top:3150;width:2779;height:259" coordorigin="2340,2790" coordsize="2779,259">
                <v:group id="_x0000_s1172" style="position:absolute;left:2340;top:2790;width:1339;height:259" coordorigin="2340,2790" coordsize="1339,259">
                  <v:rect id="_x0000_s1173" style="position:absolute;left:2340;top:2790;width:259;height:259" fillcolor="silver" strokeweight="1.5pt">
                    <o:lock v:ext="edit" aspectratio="t"/>
                  </v:rect>
                  <v:rect id="_x0000_s1174" style="position:absolute;left:2700;top:2790;width:259;height:259" fillcolor="silver" strokeweight="1.5pt">
                    <o:lock v:ext="edit" aspectratio="t"/>
                  </v:rect>
                  <v:rect id="_x0000_s1175" style="position:absolute;left:3060;top:2790;width:259;height:259" fillcolor="silver" strokeweight="1.5pt">
                    <o:lock v:ext="edit" aspectratio="t"/>
                  </v:rect>
                  <v:rect id="_x0000_s1176" style="position:absolute;left:3420;top:2790;width:259;height:259" fillcolor="silver" strokeweight="1.5pt">
                    <o:lock v:ext="edit" aspectratio="t"/>
                  </v:rect>
                </v:group>
                <v:group id="_x0000_s1177" style="position:absolute;left:3780;top:2790;width:1339;height:259" coordorigin="2340,2790" coordsize="1339,259">
                  <v:rect id="_x0000_s1178" style="position:absolute;left:2340;top:2790;width:259;height:259" fillcolor="silver" strokeweight="1.5pt">
                    <o:lock v:ext="edit" aspectratio="t"/>
                  </v:rect>
                  <v:rect id="_x0000_s1179" style="position:absolute;left:2700;top:2790;width:259;height:259" fillcolor="silver" strokeweight="1.5pt">
                    <o:lock v:ext="edit" aspectratio="t"/>
                  </v:rect>
                  <v:rect id="_x0000_s1180" style="position:absolute;left:3060;top:2790;width:259;height:259" fillcolor="silver" strokeweight="1.5pt">
                    <o:lock v:ext="edit" aspectratio="t"/>
                  </v:rect>
                  <v:rect id="_x0000_s1181" style="position:absolute;left:3420;top:2790;width:259;height:259" fillcolor="silver" strokeweight="1.5pt">
                    <o:lock v:ext="edit" aspectratio="t"/>
                  </v:rect>
                </v:group>
              </v:group>
              <v:group id="_x0000_s1182" style="position:absolute;left:2340;top:3510;width:2779;height:259" coordorigin="2340,2790" coordsize="2779,259">
                <v:group id="_x0000_s1183" style="position:absolute;left:2340;top:2790;width:1339;height:259" coordorigin="2340,2790" coordsize="1339,259">
                  <v:rect id="_x0000_s1184" style="position:absolute;left:2340;top:2790;width:259;height:259" fillcolor="silver" strokeweight="1.5pt">
                    <o:lock v:ext="edit" aspectratio="t"/>
                  </v:rect>
                  <v:rect id="_x0000_s1185" style="position:absolute;left:2700;top:2790;width:259;height:259" fillcolor="silver" strokeweight="1.5pt">
                    <o:lock v:ext="edit" aspectratio="t"/>
                  </v:rect>
                  <v:rect id="_x0000_s1186" style="position:absolute;left:3060;top:2790;width:259;height:259" fillcolor="silver" strokeweight="1.5pt">
                    <o:lock v:ext="edit" aspectratio="t"/>
                  </v:rect>
                  <v:rect id="_x0000_s1187" style="position:absolute;left:3420;top:2790;width:259;height:259" fillcolor="silver" strokeweight="1.5pt">
                    <o:lock v:ext="edit" aspectratio="t"/>
                  </v:rect>
                </v:group>
                <v:group id="_x0000_s1188" style="position:absolute;left:3780;top:2790;width:1339;height:259" coordorigin="2340,2790" coordsize="1339,259">
                  <v:rect id="_x0000_s1189" style="position:absolute;left:2340;top:2790;width:259;height:259" fillcolor="silver" strokeweight="1.5pt">
                    <o:lock v:ext="edit" aspectratio="t"/>
                  </v:rect>
                  <v:rect id="_x0000_s1190" style="position:absolute;left:2700;top:2790;width:259;height:259" fillcolor="silver" strokeweight="1.5pt">
                    <o:lock v:ext="edit" aspectratio="t"/>
                  </v:rect>
                  <v:rect id="_x0000_s1191" style="position:absolute;left:3060;top:2790;width:259;height:259" fillcolor="silver" strokeweight="1.5pt">
                    <o:lock v:ext="edit" aspectratio="t"/>
                  </v:rect>
                  <v:rect id="_x0000_s1192" style="position:absolute;left:3420;top:2790;width:259;height:259" fillcolor="silver" strokeweight="1.5pt">
                    <o:lock v:ext="edit" aspectratio="t"/>
                  </v:rect>
                </v:group>
              </v:group>
              <v:group id="_x0000_s1193" style="position:absolute;left:2340;top:2790;width:2779;height:259" coordorigin="2340,2790" coordsize="2779,259">
                <v:group id="_x0000_s1194" style="position:absolute;left:2340;top:2790;width:1339;height:259" coordorigin="2340,2790" coordsize="1339,259">
                  <v:rect id="_x0000_s1195" style="position:absolute;left:2340;top:2790;width:259;height:259" fillcolor="silver" strokeweight="1.5pt">
                    <o:lock v:ext="edit" aspectratio="t"/>
                  </v:rect>
                  <v:rect id="_x0000_s1196" style="position:absolute;left:2700;top:2790;width:259;height:259" fillcolor="silver" strokeweight="1.5pt">
                    <o:lock v:ext="edit" aspectratio="t"/>
                  </v:rect>
                  <v:rect id="_x0000_s1197" style="position:absolute;left:3060;top:2790;width:259;height:259" fillcolor="silver" strokeweight="1.5pt">
                    <o:lock v:ext="edit" aspectratio="t"/>
                  </v:rect>
                  <v:rect id="_x0000_s1198" style="position:absolute;left:3420;top:2790;width:259;height:259" fillcolor="silver" strokeweight="1.5pt">
                    <o:lock v:ext="edit" aspectratio="t"/>
                  </v:rect>
                </v:group>
                <v:group id="_x0000_s1199" style="position:absolute;left:3780;top:2790;width:1339;height:259" coordorigin="2340,2790" coordsize="1339,259">
                  <v:rect id="_x0000_s1200" style="position:absolute;left:2340;top:2790;width:259;height:259" fillcolor="silver" strokeweight="1.5pt">
                    <o:lock v:ext="edit" aspectratio="t"/>
                  </v:rect>
                  <v:rect id="_x0000_s1201" style="position:absolute;left:2700;top:2790;width:259;height:259" fillcolor="silver" strokeweight="1.5pt">
                    <o:lock v:ext="edit" aspectratio="t"/>
                  </v:rect>
                  <v:rect id="_x0000_s1202" style="position:absolute;left:3060;top:2790;width:259;height:259" fillcolor="silver" strokeweight="1.5pt">
                    <o:lock v:ext="edit" aspectratio="t"/>
                  </v:rect>
                  <v:rect id="_x0000_s1203" style="position:absolute;left:3420;top:2790;width:259;height:259" fillcolor="silver" strokeweight="1.5pt">
                    <o:lock v:ext="edit" aspectratio="t"/>
                  </v:rect>
                </v:group>
              </v:group>
              <v:group id="_x0000_s1204" style="position:absolute;left:2340;top:4230;width:2779;height:259" coordorigin="2340,2790" coordsize="2779,259">
                <v:group id="_x0000_s1205" style="position:absolute;left:2340;top:2790;width:1339;height:259" coordorigin="2340,2790" coordsize="1339,259">
                  <v:rect id="_x0000_s1206" style="position:absolute;left:2340;top:2790;width:259;height:259" fillcolor="silver" strokeweight="1.5pt">
                    <o:lock v:ext="edit" aspectratio="t"/>
                  </v:rect>
                  <v:rect id="_x0000_s1207" style="position:absolute;left:2700;top:2790;width:259;height:259" fillcolor="silver" strokeweight="1.5pt">
                    <o:lock v:ext="edit" aspectratio="t"/>
                  </v:rect>
                  <v:rect id="_x0000_s1208" style="position:absolute;left:3060;top:2790;width:259;height:259" fillcolor="silver" strokeweight="1.5pt">
                    <o:lock v:ext="edit" aspectratio="t"/>
                  </v:rect>
                  <v:rect id="_x0000_s1209" style="position:absolute;left:3420;top:2790;width:259;height:259" fillcolor="silver" strokeweight="1.5pt">
                    <o:lock v:ext="edit" aspectratio="t"/>
                  </v:rect>
                </v:group>
                <v:group id="_x0000_s1210" style="position:absolute;left:3780;top:2790;width:1339;height:259" coordorigin="2340,2790" coordsize="1339,259">
                  <v:rect id="_x0000_s1211" style="position:absolute;left:2340;top:2790;width:259;height:259" fillcolor="silver" strokeweight="1.5pt">
                    <o:lock v:ext="edit" aspectratio="t"/>
                  </v:rect>
                  <v:rect id="_x0000_s1212" style="position:absolute;left:2700;top:2790;width:259;height:259" fillcolor="silver" strokeweight="1.5pt">
                    <o:lock v:ext="edit" aspectratio="t"/>
                  </v:rect>
                  <v:rect id="_x0000_s1213" style="position:absolute;left:3060;top:2790;width:259;height:259" fillcolor="silver" strokeweight="1.5pt">
                    <o:lock v:ext="edit" aspectratio="t"/>
                  </v:rect>
                  <v:rect id="_x0000_s1214" style="position:absolute;left:3420;top:2790;width:259;height:259" fillcolor="silver" strokeweight="1.5pt">
                    <o:lock v:ext="edit" aspectratio="t"/>
                  </v:rect>
                </v:group>
              </v:group>
            </v:group>
            <v:group id="_x0000_s1225" style="position:absolute;left:2340;top:4590;width:2779;height:259" coordorigin="2340,4770" coordsize="2779,259">
              <v:group id="_x0000_s1219" style="position:absolute;left:2340;top:4770;width:1339;height:259" coordorigin="2340,4770" coordsize="1339,259">
                <v:rect id="_x0000_s1160" style="position:absolute;left:2340;top:4770;width:259;height:259" strokeweight="1.5pt">
                  <o:lock v:ext="edit" aspectratio="t"/>
                </v:rect>
                <v:rect id="_x0000_s1216" style="position:absolute;left:2700;top:4770;width:259;height:259" strokeweight="1.5pt">
                  <o:lock v:ext="edit" aspectratio="t"/>
                </v:rect>
                <v:rect id="_x0000_s1217" style="position:absolute;left:3060;top:4770;width:259;height:259" strokeweight="1.5pt">
                  <o:lock v:ext="edit" aspectratio="t"/>
                </v:rect>
                <v:rect id="_x0000_s1218" style="position:absolute;left:3420;top:4770;width:259;height:259" strokeweight="1.5pt">
                  <o:lock v:ext="edit" aspectratio="t"/>
                </v:rect>
              </v:group>
              <v:group id="_x0000_s1220" style="position:absolute;left:3780;top:4770;width:1339;height:259" coordorigin="2340,4770" coordsize="1339,259">
                <v:rect id="_x0000_s1221" style="position:absolute;left:2340;top:4770;width:259;height:259" strokeweight="1.5pt">
                  <o:lock v:ext="edit" aspectratio="t"/>
                </v:rect>
                <v:rect id="_x0000_s1222" style="position:absolute;left:2700;top:4770;width:259;height:259" strokeweight="1.5pt">
                  <o:lock v:ext="edit" aspectratio="t"/>
                </v:rect>
                <v:rect id="_x0000_s1223" style="position:absolute;left:3060;top:4770;width:259;height:259" strokeweight="1.5pt">
                  <o:lock v:ext="edit" aspectratio="t"/>
                </v:rect>
                <v:rect id="_x0000_s1224" style="position:absolute;left:3420;top:4770;width:259;height:259" strokeweight="1.5pt">
                  <o:lock v:ext="edit" aspectratio="t"/>
                </v:rect>
              </v:group>
            </v:group>
            <v:group id="_x0000_s1226" style="position:absolute;left:2340;top:4950;width:2779;height:259" coordorigin="2340,4770" coordsize="2779,259">
              <v:group id="_x0000_s1227" style="position:absolute;left:2340;top:4770;width:1339;height:259" coordorigin="2340,4770" coordsize="1339,259">
                <v:rect id="_x0000_s1228" style="position:absolute;left:2340;top:4770;width:259;height:259" strokeweight="1.5pt">
                  <o:lock v:ext="edit" aspectratio="t"/>
                </v:rect>
                <v:rect id="_x0000_s1229" style="position:absolute;left:2700;top:4770;width:259;height:259" strokeweight="1.5pt">
                  <o:lock v:ext="edit" aspectratio="t"/>
                </v:rect>
                <v:rect id="_x0000_s1230" style="position:absolute;left:3060;top:4770;width:259;height:259" strokeweight="1.5pt">
                  <o:lock v:ext="edit" aspectratio="t"/>
                </v:rect>
                <v:rect id="_x0000_s1231" style="position:absolute;left:3420;top:4770;width:259;height:259" strokeweight="1.5pt">
                  <o:lock v:ext="edit" aspectratio="t"/>
                </v:rect>
              </v:group>
              <v:group id="_x0000_s1232" style="position:absolute;left:3780;top:4770;width:1339;height:259" coordorigin="2340,4770" coordsize="1339,259">
                <v:rect id="_x0000_s1233" style="position:absolute;left:2340;top:4770;width:259;height:259" strokeweight="1.5pt">
                  <o:lock v:ext="edit" aspectratio="t"/>
                </v:rect>
                <v:rect id="_x0000_s1234" style="position:absolute;left:2700;top:4770;width:259;height:259" strokeweight="1.5pt">
                  <o:lock v:ext="edit" aspectratio="t"/>
                </v:rect>
                <v:rect id="_x0000_s1235" style="position:absolute;left:3060;top:4770;width:259;height:259" strokeweight="1.5pt">
                  <o:lock v:ext="edit" aspectratio="t"/>
                </v:rect>
                <v:rect id="_x0000_s1236" style="position:absolute;left:3420;top:4770;width:259;height:259" strokeweight="1.5pt">
                  <o:lock v:ext="edit" aspectratio="t"/>
                </v:rect>
              </v:group>
            </v:group>
            <v:shape id="Text Box 4" o:spid="_x0000_s1237" type="#_x0000_t202" style="position:absolute;left:5220;top:3510;width:1440;height:4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sLLQIAAFc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" stroked="f">
              <v:textbox style="mso-next-textbox:#Text Box 4">
                <w:txbxContent>
                  <w:p w:rsidR="00F61556" w:rsidRPr="00F61556" w:rsidRDefault="00F61556" w:rsidP="00F61556">
                    <w:pPr>
                      <w:jc w:val="center"/>
                      <w:rPr>
                        <w:rFonts w:ascii="Times New Roman" w:hAnsi="Times New Roman"/>
                        <w:b/>
                      </w:rPr>
                    </w:pPr>
                    <w:r>
                      <w:rPr>
                        <w:rFonts w:ascii="Times New Roman" w:hAnsi="Times New Roman"/>
                        <w:b/>
                      </w:rPr>
                      <w:t>5</w:t>
                    </w:r>
                    <w:r w:rsidRPr="00F61556">
                      <w:rPr>
                        <w:rFonts w:ascii="Times New Roman" w:hAnsi="Times New Roman"/>
                        <w:b/>
                      </w:rPr>
                      <w:t xml:space="preserve"> </w:t>
                    </w:r>
                    <w:r w:rsidRPr="00F61556">
                      <w:rPr>
                        <w:rFonts w:ascii="Times New Roman" w:hAnsi="Times New Roman"/>
                        <w:b/>
                      </w:rPr>
                      <w:sym w:font="Symbol" w:char="F0B4"/>
                    </w:r>
                    <w:r w:rsidRPr="00F61556">
                      <w:rPr>
                        <w:rFonts w:ascii="Times New Roman" w:hAnsi="Times New Roman"/>
                        <w:b/>
                      </w:rPr>
                      <w:t xml:space="preserve"> 8</w:t>
                    </w:r>
                    <w:r>
                      <w:rPr>
                        <w:rFonts w:ascii="Times New Roman" w:hAnsi="Times New Roman"/>
                        <w:b/>
                      </w:rPr>
                      <w:t xml:space="preserve"> = 40</w:t>
                    </w:r>
                  </w:p>
                </w:txbxContent>
              </v:textbox>
            </v:shape>
          </v:group>
        </w:pict>
      </w:r>
    </w:p>
    <w:p w:rsidR="003E660E" w:rsidRPr="003E660E" w:rsidRDefault="003E660E" w:rsidP="003E660E">
      <w:pPr>
        <w:autoSpaceDE w:val="0"/>
        <w:autoSpaceDN w:val="0"/>
        <w:adjustRightInd w:val="0"/>
        <w:spacing w:before="120" w:line="240" w:lineRule="auto"/>
        <w:rPr>
          <w:rFonts w:ascii="Times New Roman" w:hAnsi="Times New Roman"/>
          <w:sz w:val="24"/>
          <w:szCs w:val="24"/>
        </w:rPr>
      </w:pPr>
    </w:p>
    <w:p w:rsidR="003E660E" w:rsidRPr="003E660E" w:rsidRDefault="003E660E" w:rsidP="003E660E">
      <w:pPr>
        <w:autoSpaceDE w:val="0"/>
        <w:autoSpaceDN w:val="0"/>
        <w:adjustRightInd w:val="0"/>
        <w:spacing w:before="120" w:line="240" w:lineRule="auto"/>
        <w:rPr>
          <w:rFonts w:ascii="Times New Roman" w:hAnsi="Times New Roman"/>
          <w:sz w:val="24"/>
          <w:szCs w:val="24"/>
        </w:rPr>
      </w:pPr>
    </w:p>
    <w:p w:rsidR="003E660E" w:rsidRPr="003E660E" w:rsidRDefault="003E660E" w:rsidP="003E660E">
      <w:pPr>
        <w:autoSpaceDE w:val="0"/>
        <w:autoSpaceDN w:val="0"/>
        <w:adjustRightInd w:val="0"/>
        <w:spacing w:before="120" w:line="240" w:lineRule="auto"/>
        <w:rPr>
          <w:rFonts w:ascii="Times New Roman" w:hAnsi="Times New Roman"/>
          <w:sz w:val="24"/>
          <w:szCs w:val="24"/>
        </w:rPr>
      </w:pPr>
    </w:p>
    <w:p w:rsidR="00403069" w:rsidRDefault="00403069" w:rsidP="003E660E">
      <w:pPr>
        <w:autoSpaceDE w:val="0"/>
        <w:autoSpaceDN w:val="0"/>
        <w:adjustRightInd w:val="0"/>
        <w:spacing w:before="120" w:line="240" w:lineRule="auto"/>
        <w:ind w:left="720"/>
        <w:rPr>
          <w:rFonts w:ascii="Times New Roman" w:hAnsi="Times New Roman"/>
          <w:sz w:val="24"/>
          <w:szCs w:val="24"/>
        </w:rPr>
      </w:pPr>
    </w:p>
    <w:p w:rsidR="0059330A" w:rsidRDefault="0059330A" w:rsidP="00F61556">
      <w:pPr>
        <w:autoSpaceDE w:val="0"/>
        <w:autoSpaceDN w:val="0"/>
        <w:adjustRightInd w:val="0"/>
        <w:spacing w:before="120" w:line="240" w:lineRule="auto"/>
        <w:rPr>
          <w:rFonts w:ascii="Times New Roman" w:hAnsi="Times New Roman"/>
          <w:sz w:val="24"/>
          <w:szCs w:val="24"/>
        </w:rPr>
      </w:pPr>
    </w:p>
    <w:p w:rsidR="003E660E" w:rsidRPr="00425F02" w:rsidRDefault="003E660E" w:rsidP="00072503">
      <w:pPr>
        <w:pStyle w:val="ListParagraph"/>
        <w:autoSpaceDE w:val="0"/>
        <w:autoSpaceDN w:val="0"/>
        <w:adjustRightInd w:val="0"/>
        <w:spacing w:after="0" w:line="240" w:lineRule="auto"/>
        <w:ind w:left="0"/>
        <w:contextualSpacing w:val="0"/>
        <w:rPr>
          <w:rFonts w:ascii="Times New Roman" w:hAnsi="Times New Roman"/>
          <w:sz w:val="24"/>
          <w:szCs w:val="24"/>
        </w:rPr>
      </w:pPr>
    </w:p>
    <w:p w:rsidR="003E660E" w:rsidRPr="003E660E" w:rsidRDefault="003E660E" w:rsidP="003E660E">
      <w:pPr>
        <w:autoSpaceDE w:val="0"/>
        <w:autoSpaceDN w:val="0"/>
        <w:adjustRightInd w:val="0"/>
        <w:spacing w:before="120" w:after="120" w:line="240" w:lineRule="auto"/>
        <w:rPr>
          <w:rFonts w:ascii="Times New Roman" w:hAnsi="Times New Roman"/>
          <w:b/>
          <w:sz w:val="24"/>
          <w:szCs w:val="24"/>
        </w:rPr>
      </w:pPr>
    </w:p>
    <w:p w:rsidR="003E660E" w:rsidRPr="003E660E" w:rsidRDefault="003E660E" w:rsidP="003E660E">
      <w:pPr>
        <w:autoSpaceDE w:val="0"/>
        <w:autoSpaceDN w:val="0"/>
        <w:adjustRightInd w:val="0"/>
        <w:spacing w:before="120" w:after="120" w:line="240" w:lineRule="auto"/>
        <w:rPr>
          <w:rFonts w:ascii="Times New Roman" w:hAnsi="Times New Roman"/>
          <w:b/>
          <w:sz w:val="24"/>
          <w:szCs w:val="24"/>
          <w:u w:val="single"/>
        </w:rPr>
      </w:pPr>
      <w:r w:rsidRPr="003E660E">
        <w:rPr>
          <w:rFonts w:ascii="Times New Roman" w:hAnsi="Times New Roman"/>
          <w:b/>
          <w:bCs/>
          <w:sz w:val="24"/>
          <w:szCs w:val="24"/>
          <w:u w:val="single"/>
        </w:rPr>
        <w:t xml:space="preserve">OA.6 </w:t>
      </w:r>
      <w:r w:rsidRPr="003E660E">
        <w:rPr>
          <w:rFonts w:ascii="Times New Roman" w:hAnsi="Times New Roman"/>
          <w:b/>
          <w:sz w:val="24"/>
          <w:szCs w:val="24"/>
          <w:u w:val="single"/>
        </w:rPr>
        <w:t>Understand division as an unknown-factor problem.</w:t>
      </w:r>
    </w:p>
    <w:p w:rsidR="003E660E" w:rsidRPr="003E660E" w:rsidRDefault="003E660E" w:rsidP="00072503">
      <w:pPr>
        <w:autoSpaceDE w:val="0"/>
        <w:autoSpaceDN w:val="0"/>
        <w:adjustRightInd w:val="0"/>
        <w:spacing w:before="120" w:after="120" w:line="240" w:lineRule="auto"/>
        <w:rPr>
          <w:rFonts w:ascii="Times New Roman" w:hAnsi="Times New Roman"/>
          <w:sz w:val="24"/>
          <w:szCs w:val="24"/>
        </w:rPr>
      </w:pPr>
      <w:r w:rsidRPr="003E660E">
        <w:rPr>
          <w:rFonts w:ascii="Times New Roman" w:hAnsi="Times New Roman"/>
          <w:sz w:val="24"/>
          <w:szCs w:val="24"/>
        </w:rPr>
        <w:t>Since multiplication and division are inverse operations, students are expected to solve problems and explain their processes of solving division problems that can also be represented as unknown factor multiplication problems.</w:t>
      </w:r>
    </w:p>
    <w:p w:rsidR="003E660E" w:rsidRDefault="003E660E" w:rsidP="003E660E">
      <w:pPr>
        <w:autoSpaceDE w:val="0"/>
        <w:autoSpaceDN w:val="0"/>
        <w:adjustRightInd w:val="0"/>
        <w:spacing w:before="120" w:after="120" w:line="240" w:lineRule="auto"/>
        <w:ind w:left="720"/>
        <w:rPr>
          <w:rFonts w:ascii="Times New Roman" w:hAnsi="Times New Roman"/>
          <w:sz w:val="24"/>
          <w:szCs w:val="24"/>
        </w:rPr>
      </w:pPr>
      <w:r w:rsidRPr="003E660E">
        <w:rPr>
          <w:rFonts w:ascii="Times New Roman" w:hAnsi="Times New Roman"/>
          <w:sz w:val="24"/>
          <w:szCs w:val="24"/>
        </w:rPr>
        <w:t>Example:  A student knows that 2 x 9 = 18. How can they use that fact to determine the answer to the following question: 18 people are divided into pairs in P.E. class.  How many pairs are there?  Write a division equation and explain your reasoning.</w:t>
      </w:r>
    </w:p>
    <w:p w:rsidR="008E7580" w:rsidRDefault="00072503" w:rsidP="008E7580">
      <w:pPr>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  </w:t>
      </w:r>
      <w:r w:rsidR="008E7580">
        <w:rPr>
          <w:rFonts w:ascii="Times New Roman" w:hAnsi="Times New Roman"/>
          <w:sz w:val="24"/>
          <w:szCs w:val="24"/>
        </w:rPr>
        <w:t xml:space="preserve">A pair means 2 people.  I need to divide to find the answer: </w:t>
      </w:r>
    </w:p>
    <w:p w:rsidR="00072503" w:rsidRPr="003E660E" w:rsidRDefault="008E7580" w:rsidP="008E7580">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18 ÷ 2 = ____.  </w:t>
      </w:r>
      <w:r w:rsidR="00072503">
        <w:rPr>
          <w:rFonts w:ascii="Times New Roman" w:hAnsi="Times New Roman"/>
          <w:sz w:val="24"/>
          <w:szCs w:val="24"/>
        </w:rPr>
        <w:t xml:space="preserve">I can think of this problem as 2 x ? = 18.  </w:t>
      </w:r>
      <w:r>
        <w:rPr>
          <w:rFonts w:ascii="Times New Roman" w:hAnsi="Times New Roman"/>
          <w:sz w:val="24"/>
          <w:szCs w:val="24"/>
        </w:rPr>
        <w:t>I know that 2 x 9 = 18.   There would be 9 pairs, so 18 ÷ 2 = 9.</w:t>
      </w:r>
    </w:p>
    <w:p w:rsidR="00072503" w:rsidRDefault="00072503" w:rsidP="00072503">
      <w:pPr>
        <w:autoSpaceDE w:val="0"/>
        <w:autoSpaceDN w:val="0"/>
        <w:adjustRightInd w:val="0"/>
        <w:spacing w:before="120" w:after="120" w:line="240" w:lineRule="auto"/>
        <w:rPr>
          <w:rFonts w:ascii="Times New Roman" w:hAnsi="Times New Roman"/>
          <w:sz w:val="24"/>
          <w:szCs w:val="24"/>
        </w:rPr>
      </w:pPr>
    </w:p>
    <w:p w:rsidR="00072503" w:rsidRDefault="003E660E" w:rsidP="00072503">
      <w:pPr>
        <w:autoSpaceDE w:val="0"/>
        <w:autoSpaceDN w:val="0"/>
        <w:adjustRightInd w:val="0"/>
        <w:spacing w:before="120" w:after="120" w:line="240" w:lineRule="auto"/>
        <w:rPr>
          <w:rFonts w:ascii="Times New Roman" w:hAnsi="Times New Roman"/>
          <w:sz w:val="24"/>
          <w:szCs w:val="24"/>
        </w:rPr>
      </w:pPr>
      <w:r w:rsidRPr="003E660E">
        <w:rPr>
          <w:rFonts w:ascii="Times New Roman" w:hAnsi="Times New Roman"/>
          <w:sz w:val="24"/>
          <w:szCs w:val="24"/>
        </w:rPr>
        <w:t xml:space="preserve">Fact family triangles demonstrate the inverse operations of multiplication and division by showing the two factors and how those factors relate to the product and/or quotient.  </w:t>
      </w:r>
    </w:p>
    <w:p w:rsidR="003E660E" w:rsidRPr="003E660E" w:rsidRDefault="00072503" w:rsidP="00072503">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Example</w:t>
      </w:r>
      <w:r w:rsidR="003E660E" w:rsidRPr="003E660E">
        <w:rPr>
          <w:rFonts w:ascii="Times New Roman" w:hAnsi="Times New Roman"/>
          <w:sz w:val="24"/>
          <w:szCs w:val="24"/>
        </w:rPr>
        <w:t>:</w:t>
      </w:r>
    </w:p>
    <w:p w:rsidR="001A4170" w:rsidRDefault="00072503" w:rsidP="003E660E">
      <w:pPr>
        <w:pStyle w:val="ListParagraph"/>
        <w:numPr>
          <w:ilvl w:val="0"/>
          <w:numId w:val="2"/>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4</w:t>
      </w:r>
      <w:r w:rsidR="003E660E" w:rsidRPr="003E660E">
        <w:rPr>
          <w:rFonts w:ascii="Times New Roman" w:hAnsi="Times New Roman"/>
          <w:sz w:val="24"/>
          <w:szCs w:val="24"/>
        </w:rPr>
        <w:t xml:space="preserve"> </w:t>
      </w:r>
      <w:r w:rsidR="003E660E" w:rsidRPr="003E660E">
        <w:rPr>
          <w:rFonts w:ascii="Times New Roman" w:hAnsi="Times New Roman"/>
          <w:sz w:val="24"/>
          <w:szCs w:val="24"/>
        </w:rPr>
        <w:sym w:font="Symbol" w:char="F0B4"/>
      </w:r>
      <w:r>
        <w:rPr>
          <w:rFonts w:ascii="Times New Roman" w:hAnsi="Times New Roman"/>
          <w:sz w:val="24"/>
          <w:szCs w:val="24"/>
        </w:rPr>
        <w:t xml:space="preserve"> 3 = 12</w:t>
      </w:r>
      <w:r w:rsidR="003E660E" w:rsidRPr="003E660E">
        <w:rPr>
          <w:rFonts w:ascii="Times New Roman" w:hAnsi="Times New Roman"/>
          <w:sz w:val="24"/>
          <w:szCs w:val="24"/>
        </w:rPr>
        <w:t xml:space="preserve">              </w:t>
      </w:r>
    </w:p>
    <w:p w:rsidR="003E660E" w:rsidRPr="003E660E" w:rsidRDefault="00072503" w:rsidP="003E660E">
      <w:pPr>
        <w:pStyle w:val="ListParagraph"/>
        <w:numPr>
          <w:ilvl w:val="0"/>
          <w:numId w:val="2"/>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3</w:t>
      </w:r>
      <w:r w:rsidR="003E660E" w:rsidRPr="003E660E">
        <w:rPr>
          <w:rFonts w:ascii="Times New Roman" w:hAnsi="Times New Roman"/>
          <w:sz w:val="24"/>
          <w:szCs w:val="24"/>
        </w:rPr>
        <w:t xml:space="preserve"> </w:t>
      </w:r>
      <w:r w:rsidR="003E660E" w:rsidRPr="003E660E">
        <w:rPr>
          <w:rFonts w:ascii="Times New Roman" w:hAnsi="Times New Roman"/>
          <w:sz w:val="24"/>
          <w:szCs w:val="24"/>
        </w:rPr>
        <w:sym w:font="Symbol" w:char="F0B4"/>
      </w:r>
      <w:r w:rsidR="003E660E" w:rsidRPr="003E660E">
        <w:rPr>
          <w:rFonts w:ascii="Times New Roman" w:hAnsi="Times New Roman"/>
          <w:sz w:val="24"/>
          <w:szCs w:val="24"/>
        </w:rPr>
        <w:t xml:space="preserve"> </w:t>
      </w:r>
      <w:r>
        <w:rPr>
          <w:rFonts w:ascii="Times New Roman" w:hAnsi="Times New Roman"/>
          <w:sz w:val="24"/>
          <w:szCs w:val="24"/>
        </w:rPr>
        <w:t>4 = 12</w:t>
      </w:r>
    </w:p>
    <w:p w:rsidR="001A4170" w:rsidRDefault="00072503" w:rsidP="003E660E">
      <w:pPr>
        <w:pStyle w:val="ListParagraph"/>
        <w:numPr>
          <w:ilvl w:val="0"/>
          <w:numId w:val="2"/>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12</w:t>
      </w:r>
      <w:r w:rsidR="003E660E" w:rsidRPr="003E660E">
        <w:rPr>
          <w:rFonts w:ascii="Times New Roman" w:hAnsi="Times New Roman"/>
          <w:sz w:val="24"/>
          <w:szCs w:val="24"/>
        </w:rPr>
        <w:t xml:space="preserve"> </w:t>
      </w:r>
      <w:r w:rsidR="003E660E" w:rsidRPr="003E660E">
        <w:rPr>
          <w:rFonts w:ascii="Times New Roman" w:hAnsi="Times New Roman"/>
          <w:sz w:val="24"/>
          <w:szCs w:val="24"/>
        </w:rPr>
        <w:sym w:font="Symbol" w:char="F0B8"/>
      </w:r>
      <w:r>
        <w:rPr>
          <w:rFonts w:ascii="Times New Roman" w:hAnsi="Times New Roman"/>
          <w:sz w:val="24"/>
          <w:szCs w:val="24"/>
        </w:rPr>
        <w:t xml:space="preserve"> 3 = 4</w:t>
      </w:r>
      <w:r w:rsidR="003E660E" w:rsidRPr="003E660E">
        <w:rPr>
          <w:rFonts w:ascii="Times New Roman" w:hAnsi="Times New Roman"/>
          <w:sz w:val="24"/>
          <w:szCs w:val="24"/>
        </w:rPr>
        <w:t xml:space="preserve">     </w:t>
      </w:r>
      <w:r>
        <w:rPr>
          <w:rFonts w:ascii="Times New Roman" w:hAnsi="Times New Roman"/>
          <w:sz w:val="24"/>
          <w:szCs w:val="24"/>
        </w:rPr>
        <w:t xml:space="preserve">         </w:t>
      </w:r>
    </w:p>
    <w:p w:rsidR="003E660E" w:rsidRPr="003E660E" w:rsidRDefault="00072503" w:rsidP="003E660E">
      <w:pPr>
        <w:pStyle w:val="ListParagraph"/>
        <w:numPr>
          <w:ilvl w:val="0"/>
          <w:numId w:val="2"/>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12</w:t>
      </w:r>
      <w:r w:rsidR="003E660E" w:rsidRPr="003E660E">
        <w:rPr>
          <w:rFonts w:ascii="Times New Roman" w:hAnsi="Times New Roman"/>
          <w:sz w:val="24"/>
          <w:szCs w:val="24"/>
        </w:rPr>
        <w:t xml:space="preserve"> </w:t>
      </w:r>
      <w:r w:rsidR="003E660E" w:rsidRPr="003E660E">
        <w:rPr>
          <w:rFonts w:ascii="Times New Roman" w:hAnsi="Times New Roman"/>
          <w:sz w:val="24"/>
          <w:szCs w:val="24"/>
        </w:rPr>
        <w:sym w:font="Symbol" w:char="F0B8"/>
      </w:r>
      <w:r>
        <w:rPr>
          <w:rFonts w:ascii="Times New Roman" w:hAnsi="Times New Roman"/>
          <w:sz w:val="24"/>
          <w:szCs w:val="24"/>
        </w:rPr>
        <w:t xml:space="preserve"> 4</w:t>
      </w:r>
      <w:r w:rsidR="003E660E" w:rsidRPr="003E660E">
        <w:rPr>
          <w:rFonts w:ascii="Times New Roman" w:hAnsi="Times New Roman"/>
          <w:sz w:val="24"/>
          <w:szCs w:val="24"/>
        </w:rPr>
        <w:t xml:space="preserve"> = 3</w:t>
      </w:r>
    </w:p>
    <w:p w:rsidR="003E660E" w:rsidRPr="003E660E" w:rsidRDefault="003E660E" w:rsidP="003E660E">
      <w:pPr>
        <w:pStyle w:val="NoSpacing"/>
        <w:rPr>
          <w:rFonts w:ascii="Times New Roman" w:hAnsi="Times New Roman"/>
          <w:b/>
          <w:sz w:val="24"/>
          <w:szCs w:val="24"/>
        </w:rPr>
      </w:pPr>
    </w:p>
    <w:p w:rsidR="00425F02" w:rsidRDefault="00425F02" w:rsidP="003E660E">
      <w:pPr>
        <w:pStyle w:val="NoSpacing"/>
        <w:rPr>
          <w:rFonts w:ascii="Times New Roman" w:hAnsi="Times New Roman"/>
          <w:b/>
          <w:bCs/>
          <w:sz w:val="24"/>
          <w:szCs w:val="24"/>
          <w:u w:val="single"/>
        </w:rPr>
      </w:pPr>
    </w:p>
    <w:p w:rsidR="00425F02" w:rsidRDefault="00425F02" w:rsidP="003E660E">
      <w:pPr>
        <w:pStyle w:val="NoSpacing"/>
        <w:rPr>
          <w:rFonts w:ascii="Times New Roman" w:hAnsi="Times New Roman"/>
          <w:b/>
          <w:bCs/>
          <w:sz w:val="24"/>
          <w:szCs w:val="24"/>
          <w:u w:val="single"/>
        </w:rPr>
      </w:pPr>
    </w:p>
    <w:p w:rsidR="00072503" w:rsidRDefault="00072503" w:rsidP="003E660E">
      <w:pPr>
        <w:pStyle w:val="NoSpacing"/>
        <w:rPr>
          <w:rFonts w:ascii="Times New Roman" w:hAnsi="Times New Roman"/>
          <w:b/>
          <w:bCs/>
          <w:sz w:val="24"/>
          <w:szCs w:val="24"/>
          <w:u w:val="single"/>
        </w:rPr>
      </w:pPr>
    </w:p>
    <w:p w:rsidR="00072503" w:rsidRDefault="00072503" w:rsidP="003E660E">
      <w:pPr>
        <w:pStyle w:val="NoSpacing"/>
        <w:rPr>
          <w:rFonts w:ascii="Times New Roman" w:hAnsi="Times New Roman"/>
          <w:b/>
          <w:bCs/>
          <w:sz w:val="24"/>
          <w:szCs w:val="24"/>
          <w:u w:val="single"/>
        </w:rPr>
      </w:pPr>
    </w:p>
    <w:p w:rsidR="00072503" w:rsidRDefault="0078521F" w:rsidP="003E660E">
      <w:pPr>
        <w:pStyle w:val="NoSpacing"/>
        <w:rPr>
          <w:rFonts w:ascii="Times New Roman" w:hAnsi="Times New Roman"/>
          <w:b/>
          <w:bCs/>
          <w:sz w:val="24"/>
          <w:szCs w:val="24"/>
          <w:u w:val="single"/>
        </w:rPr>
      </w:pPr>
      <w:r>
        <w:rPr>
          <w:noProof/>
        </w:rPr>
        <w:drawing>
          <wp:anchor distT="0" distB="0" distL="114300" distR="114300" simplePos="0" relativeHeight="251658240" behindDoc="1" locked="1" layoutInCell="1" allowOverlap="1">
            <wp:simplePos x="0" y="0"/>
            <wp:positionH relativeFrom="column">
              <wp:posOffset>2057400</wp:posOffset>
            </wp:positionH>
            <wp:positionV relativeFrom="page">
              <wp:posOffset>6686550</wp:posOffset>
            </wp:positionV>
            <wp:extent cx="1600200" cy="1200150"/>
            <wp:effectExtent l="19050" t="0" r="0" b="0"/>
            <wp:wrapTight wrapText="bothSides">
              <wp:wrapPolygon edited="0">
                <wp:start x="-257" y="0"/>
                <wp:lineTo x="-257" y="21257"/>
                <wp:lineTo x="21600" y="21257"/>
                <wp:lineTo x="21600" y="0"/>
                <wp:lineTo x="-257" y="0"/>
              </wp:wrapPolygon>
            </wp:wrapTight>
            <wp:docPr id="218" name="irc_mi" descr="http://megamindacademy.com/wp-content/uploads/2011/09/Fact-Families-for-Multiplication-and-Division-Illustration-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gamindacademy.com/wp-content/uploads/2011/09/Fact-Families-for-Multiplication-and-Division-Illustration-1-300x225.jpg"/>
                    <pic:cNvPicPr>
                      <a:picLocks noChangeAspect="1" noChangeArrowheads="1"/>
                    </pic:cNvPicPr>
                  </pic:nvPicPr>
                  <pic:blipFill>
                    <a:blip r:embed="rId5" r:link="rId6" cstate="print"/>
                    <a:srcRect/>
                    <a:stretch>
                      <a:fillRect/>
                    </a:stretch>
                  </pic:blipFill>
                  <pic:spPr bwMode="auto">
                    <a:xfrm>
                      <a:off x="0" y="0"/>
                      <a:ext cx="1600200" cy="1200150"/>
                    </a:xfrm>
                    <a:prstGeom prst="rect">
                      <a:avLst/>
                    </a:prstGeom>
                    <a:noFill/>
                    <a:ln w="9525">
                      <a:noFill/>
                      <a:miter lim="800000"/>
                      <a:headEnd/>
                      <a:tailEnd/>
                    </a:ln>
                  </pic:spPr>
                </pic:pic>
              </a:graphicData>
            </a:graphic>
          </wp:anchor>
        </w:drawing>
      </w:r>
    </w:p>
    <w:p w:rsidR="00072503" w:rsidRDefault="00072503" w:rsidP="003E660E">
      <w:pPr>
        <w:pStyle w:val="NoSpacing"/>
        <w:rPr>
          <w:rFonts w:ascii="Times New Roman" w:hAnsi="Times New Roman"/>
          <w:b/>
          <w:bCs/>
          <w:sz w:val="24"/>
          <w:szCs w:val="24"/>
          <w:u w:val="single"/>
        </w:rPr>
      </w:pPr>
    </w:p>
    <w:p w:rsidR="00072503" w:rsidRDefault="00072503" w:rsidP="003E660E">
      <w:pPr>
        <w:pStyle w:val="NoSpacing"/>
        <w:rPr>
          <w:rFonts w:ascii="Times New Roman" w:hAnsi="Times New Roman"/>
          <w:b/>
          <w:bCs/>
          <w:sz w:val="24"/>
          <w:szCs w:val="24"/>
          <w:u w:val="single"/>
        </w:rPr>
      </w:pPr>
    </w:p>
    <w:p w:rsidR="00072503" w:rsidRDefault="00072503" w:rsidP="003E660E">
      <w:pPr>
        <w:pStyle w:val="NoSpacing"/>
        <w:rPr>
          <w:rFonts w:ascii="Times New Roman" w:hAnsi="Times New Roman"/>
          <w:b/>
          <w:bCs/>
          <w:sz w:val="24"/>
          <w:szCs w:val="24"/>
          <w:u w:val="single"/>
        </w:rPr>
      </w:pPr>
    </w:p>
    <w:p w:rsidR="00072503" w:rsidRDefault="00072503" w:rsidP="003E660E">
      <w:pPr>
        <w:pStyle w:val="NoSpacing"/>
        <w:rPr>
          <w:rFonts w:ascii="Times New Roman" w:hAnsi="Times New Roman"/>
          <w:b/>
          <w:bCs/>
          <w:sz w:val="24"/>
          <w:szCs w:val="24"/>
          <w:u w:val="single"/>
        </w:rPr>
      </w:pPr>
    </w:p>
    <w:p w:rsidR="00072503" w:rsidRDefault="00072503" w:rsidP="003E660E">
      <w:pPr>
        <w:pStyle w:val="NoSpacing"/>
        <w:rPr>
          <w:rFonts w:ascii="Times New Roman" w:hAnsi="Times New Roman"/>
          <w:b/>
          <w:bCs/>
          <w:sz w:val="24"/>
          <w:szCs w:val="24"/>
          <w:u w:val="single"/>
        </w:rPr>
      </w:pPr>
    </w:p>
    <w:p w:rsidR="00072503" w:rsidRDefault="00072503" w:rsidP="003E660E">
      <w:pPr>
        <w:pStyle w:val="NoSpacing"/>
        <w:rPr>
          <w:rFonts w:ascii="Times New Roman" w:hAnsi="Times New Roman"/>
          <w:b/>
          <w:bCs/>
          <w:sz w:val="24"/>
          <w:szCs w:val="24"/>
          <w:u w:val="single"/>
        </w:rPr>
      </w:pPr>
    </w:p>
    <w:p w:rsidR="00072503" w:rsidRDefault="00072503" w:rsidP="003E660E">
      <w:pPr>
        <w:pStyle w:val="NoSpacing"/>
        <w:rPr>
          <w:rFonts w:ascii="Times New Roman" w:hAnsi="Times New Roman"/>
          <w:b/>
          <w:bCs/>
          <w:sz w:val="24"/>
          <w:szCs w:val="24"/>
          <w:u w:val="single"/>
        </w:rPr>
      </w:pPr>
    </w:p>
    <w:p w:rsidR="003E660E" w:rsidRPr="003E660E" w:rsidRDefault="003E660E" w:rsidP="003E660E">
      <w:pPr>
        <w:pStyle w:val="NoSpacing"/>
        <w:rPr>
          <w:rFonts w:ascii="Times New Roman" w:hAnsi="Times New Roman"/>
          <w:b/>
          <w:sz w:val="24"/>
          <w:szCs w:val="24"/>
          <w:u w:val="single"/>
        </w:rPr>
      </w:pPr>
      <w:r w:rsidRPr="003E660E">
        <w:rPr>
          <w:rFonts w:ascii="Times New Roman" w:hAnsi="Times New Roman"/>
          <w:b/>
          <w:bCs/>
          <w:sz w:val="24"/>
          <w:szCs w:val="24"/>
          <w:u w:val="single"/>
        </w:rPr>
        <w:t xml:space="preserve">OA.7 </w:t>
      </w:r>
      <w:r w:rsidRPr="003E660E">
        <w:rPr>
          <w:rFonts w:ascii="Times New Roman" w:hAnsi="Times New Roman"/>
          <w:b/>
          <w:sz w:val="24"/>
          <w:szCs w:val="24"/>
          <w:u w:val="single"/>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072503" w:rsidRDefault="00072503" w:rsidP="00072503">
      <w:pPr>
        <w:autoSpaceDE w:val="0"/>
        <w:autoSpaceDN w:val="0"/>
        <w:adjustRightInd w:val="0"/>
        <w:spacing w:before="120" w:after="120" w:line="240" w:lineRule="auto"/>
        <w:rPr>
          <w:rFonts w:ascii="Times New Roman" w:hAnsi="Times New Roman"/>
          <w:sz w:val="24"/>
          <w:szCs w:val="24"/>
        </w:rPr>
      </w:pPr>
    </w:p>
    <w:p w:rsidR="003E660E" w:rsidRPr="003E660E" w:rsidRDefault="003E660E" w:rsidP="00072503">
      <w:pPr>
        <w:autoSpaceDE w:val="0"/>
        <w:autoSpaceDN w:val="0"/>
        <w:adjustRightInd w:val="0"/>
        <w:spacing w:before="120" w:after="120" w:line="240" w:lineRule="auto"/>
        <w:rPr>
          <w:rFonts w:ascii="Times New Roman" w:hAnsi="Times New Roman"/>
          <w:sz w:val="24"/>
          <w:szCs w:val="24"/>
        </w:rPr>
      </w:pPr>
      <w:r w:rsidRPr="003E660E">
        <w:rPr>
          <w:rFonts w:ascii="Times New Roman" w:hAnsi="Times New Roman"/>
          <w:sz w:val="24"/>
          <w:szCs w:val="24"/>
        </w:rPr>
        <w:t xml:space="preserve">This standard uses the word fluently, which means </w:t>
      </w:r>
      <w:r w:rsidR="008E7580">
        <w:rPr>
          <w:rFonts w:ascii="Times New Roman" w:hAnsi="Times New Roman"/>
          <w:sz w:val="24"/>
          <w:szCs w:val="24"/>
        </w:rPr>
        <w:t>being accurate, efficient</w:t>
      </w:r>
      <w:r w:rsidRPr="003E660E">
        <w:rPr>
          <w:rFonts w:ascii="Times New Roman" w:hAnsi="Times New Roman"/>
          <w:sz w:val="24"/>
          <w:szCs w:val="24"/>
        </w:rPr>
        <w:t xml:space="preserve"> (using a reasonable amount of </w:t>
      </w:r>
      <w:r w:rsidR="008E7580">
        <w:rPr>
          <w:rFonts w:ascii="Times New Roman" w:hAnsi="Times New Roman"/>
          <w:sz w:val="24"/>
          <w:szCs w:val="24"/>
        </w:rPr>
        <w:t>steps and time), and flexible</w:t>
      </w:r>
      <w:r w:rsidRPr="003E660E">
        <w:rPr>
          <w:rFonts w:ascii="Times New Roman" w:hAnsi="Times New Roman"/>
          <w:sz w:val="24"/>
          <w:szCs w:val="24"/>
        </w:rPr>
        <w:t xml:space="preserve"> (using strategies such as the distributive property). “Know from memory” should not focus only on timed tests and repetitive practice, but ample experiences working with manipulatives, pictures, arrays, word problems, and numbers to internalize the basic facts (up to 9 </w:t>
      </w:r>
      <w:r w:rsidRPr="003E660E">
        <w:rPr>
          <w:rFonts w:ascii="Times New Roman" w:hAnsi="Times New Roman"/>
          <w:sz w:val="24"/>
          <w:szCs w:val="24"/>
        </w:rPr>
        <w:sym w:font="Symbol" w:char="F0B4"/>
      </w:r>
      <w:r w:rsidRPr="003E660E">
        <w:rPr>
          <w:rFonts w:ascii="Times New Roman" w:hAnsi="Times New Roman"/>
          <w:sz w:val="24"/>
          <w:szCs w:val="24"/>
        </w:rPr>
        <w:t xml:space="preserve"> 9).</w:t>
      </w:r>
      <w:r w:rsidR="000D4AEC">
        <w:rPr>
          <w:rFonts w:ascii="Times New Roman" w:hAnsi="Times New Roman"/>
          <w:sz w:val="24"/>
          <w:szCs w:val="24"/>
        </w:rPr>
        <w:t xml:space="preserve">  Exposure to the 10s facts through place value is also helpful in building number sense as well as assisting students in learning their 5s facts.</w:t>
      </w:r>
    </w:p>
    <w:p w:rsidR="003E660E" w:rsidRPr="003E660E" w:rsidRDefault="003E660E" w:rsidP="00072503">
      <w:pPr>
        <w:autoSpaceDE w:val="0"/>
        <w:autoSpaceDN w:val="0"/>
        <w:adjustRightInd w:val="0"/>
        <w:spacing w:before="120" w:after="120" w:line="240" w:lineRule="auto"/>
        <w:rPr>
          <w:rFonts w:ascii="Times New Roman" w:hAnsi="Times New Roman"/>
          <w:sz w:val="24"/>
          <w:szCs w:val="24"/>
        </w:rPr>
      </w:pPr>
      <w:r w:rsidRPr="003E660E">
        <w:rPr>
          <w:rFonts w:ascii="Times New Roman" w:hAnsi="Times New Roman"/>
          <w:sz w:val="24"/>
          <w:szCs w:val="24"/>
        </w:rPr>
        <w:t>By studying patterns and relationships in multiplication facts and relating multiplication and division, students build a foundation for fluency with multiplication and division facts. Students demonstrate fluency with</w:t>
      </w:r>
      <w:r w:rsidR="000D4AEC">
        <w:rPr>
          <w:rFonts w:ascii="Times New Roman" w:hAnsi="Times New Roman"/>
          <w:sz w:val="24"/>
          <w:szCs w:val="24"/>
        </w:rPr>
        <w:t xml:space="preserve"> multiplication facts through 10 </w:t>
      </w:r>
      <w:r w:rsidRPr="003E660E">
        <w:rPr>
          <w:rFonts w:ascii="Times New Roman" w:hAnsi="Times New Roman"/>
          <w:sz w:val="24"/>
          <w:szCs w:val="24"/>
        </w:rPr>
        <w:t xml:space="preserve">and the related division facts. Multiplying and dividing fluently refers to knowledge of procedures, knowledge of when and how to use them appropriately, and skill in performing them accurately, </w:t>
      </w:r>
      <w:r w:rsidR="008E7580" w:rsidRPr="003E660E">
        <w:rPr>
          <w:rFonts w:ascii="Times New Roman" w:hAnsi="Times New Roman"/>
          <w:sz w:val="24"/>
          <w:szCs w:val="24"/>
        </w:rPr>
        <w:t xml:space="preserve">flexibly, </w:t>
      </w:r>
      <w:r w:rsidRPr="003E660E">
        <w:rPr>
          <w:rFonts w:ascii="Times New Roman" w:hAnsi="Times New Roman"/>
          <w:sz w:val="24"/>
          <w:szCs w:val="24"/>
        </w:rPr>
        <w:t>and efficiently.</w:t>
      </w:r>
    </w:p>
    <w:p w:rsidR="003E660E" w:rsidRPr="003E660E" w:rsidRDefault="003E660E" w:rsidP="00072503">
      <w:pPr>
        <w:autoSpaceDE w:val="0"/>
        <w:autoSpaceDN w:val="0"/>
        <w:adjustRightInd w:val="0"/>
        <w:spacing w:line="240" w:lineRule="auto"/>
        <w:rPr>
          <w:rFonts w:ascii="Times New Roman" w:hAnsi="Times New Roman"/>
          <w:sz w:val="24"/>
          <w:szCs w:val="24"/>
        </w:rPr>
      </w:pPr>
      <w:r w:rsidRPr="003E660E">
        <w:rPr>
          <w:rFonts w:ascii="Times New Roman" w:hAnsi="Times New Roman"/>
          <w:sz w:val="24"/>
          <w:szCs w:val="24"/>
        </w:rPr>
        <w:t>Strategies students may use to attain fluency include:</w:t>
      </w:r>
    </w:p>
    <w:p w:rsidR="003E660E" w:rsidRPr="003E660E" w:rsidRDefault="003E660E"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sidRPr="003E660E">
        <w:rPr>
          <w:rFonts w:ascii="Times New Roman" w:hAnsi="Times New Roman"/>
          <w:sz w:val="24"/>
          <w:szCs w:val="24"/>
        </w:rPr>
        <w:t>Multiplication by zeros and ones</w:t>
      </w:r>
    </w:p>
    <w:p w:rsidR="003E660E" w:rsidRPr="003E660E" w:rsidRDefault="003E660E"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sidRPr="003E660E">
        <w:rPr>
          <w:rFonts w:ascii="Times New Roman" w:hAnsi="Times New Roman"/>
          <w:sz w:val="24"/>
          <w:szCs w:val="24"/>
        </w:rPr>
        <w:t>Doubles (2s facts), Doubling twice (4s), Doubling three times (8s)</w:t>
      </w:r>
    </w:p>
    <w:p w:rsidR="003E660E" w:rsidRPr="003E660E" w:rsidRDefault="003E660E"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sidRPr="003E660E">
        <w:rPr>
          <w:rFonts w:ascii="Times New Roman" w:hAnsi="Times New Roman"/>
          <w:sz w:val="24"/>
          <w:szCs w:val="24"/>
        </w:rPr>
        <w:t xml:space="preserve">Tens facts (relating to place value, 5 </w:t>
      </w:r>
      <w:r w:rsidRPr="003E660E">
        <w:rPr>
          <w:rFonts w:ascii="Times New Roman" w:hAnsi="Times New Roman"/>
          <w:sz w:val="24"/>
          <w:szCs w:val="24"/>
        </w:rPr>
        <w:sym w:font="Symbol" w:char="F0B4"/>
      </w:r>
      <w:r w:rsidRPr="003E660E">
        <w:rPr>
          <w:rFonts w:ascii="Times New Roman" w:hAnsi="Times New Roman"/>
          <w:sz w:val="24"/>
          <w:szCs w:val="24"/>
        </w:rPr>
        <w:t xml:space="preserve"> 10 is 5 tens or 50)</w:t>
      </w:r>
    </w:p>
    <w:p w:rsidR="003E660E" w:rsidRPr="003E660E" w:rsidRDefault="003E660E"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sidRPr="003E660E">
        <w:rPr>
          <w:rFonts w:ascii="Times New Roman" w:hAnsi="Times New Roman"/>
          <w:sz w:val="24"/>
          <w:szCs w:val="24"/>
        </w:rPr>
        <w:t>Five facts (half of tens)</w:t>
      </w:r>
    </w:p>
    <w:p w:rsidR="003E660E" w:rsidRPr="003E660E" w:rsidRDefault="003E660E"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sidRPr="003E660E">
        <w:rPr>
          <w:rFonts w:ascii="Times New Roman" w:hAnsi="Times New Roman"/>
          <w:sz w:val="24"/>
          <w:szCs w:val="24"/>
        </w:rPr>
        <w:t>Skip counting (counting groups of __ and knowing how many groups have been counted)</w:t>
      </w:r>
    </w:p>
    <w:p w:rsidR="003E660E" w:rsidRPr="003E660E" w:rsidRDefault="003E660E"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sidRPr="003E660E">
        <w:rPr>
          <w:rFonts w:ascii="Times New Roman" w:hAnsi="Times New Roman"/>
          <w:sz w:val="24"/>
          <w:szCs w:val="24"/>
        </w:rPr>
        <w:t>Squa</w:t>
      </w:r>
      <w:r w:rsidR="000D4AEC">
        <w:rPr>
          <w:rFonts w:ascii="Times New Roman" w:hAnsi="Times New Roman"/>
          <w:sz w:val="24"/>
          <w:szCs w:val="24"/>
        </w:rPr>
        <w:t>re numbers (</w:t>
      </w:r>
      <w:r w:rsidRPr="003E660E">
        <w:rPr>
          <w:rFonts w:ascii="Times New Roman" w:hAnsi="Times New Roman"/>
          <w:sz w:val="24"/>
          <w:szCs w:val="24"/>
        </w:rPr>
        <w:t xml:space="preserve">3 </w:t>
      </w:r>
      <w:r w:rsidRPr="003E660E">
        <w:rPr>
          <w:rFonts w:ascii="Times New Roman" w:hAnsi="Times New Roman"/>
          <w:sz w:val="24"/>
          <w:szCs w:val="24"/>
        </w:rPr>
        <w:sym w:font="Symbol" w:char="F0B4"/>
      </w:r>
      <w:r w:rsidRPr="003E660E">
        <w:rPr>
          <w:rFonts w:ascii="Times New Roman" w:hAnsi="Times New Roman"/>
          <w:sz w:val="24"/>
          <w:szCs w:val="24"/>
        </w:rPr>
        <w:t xml:space="preserve"> 3</w:t>
      </w:r>
      <w:r w:rsidR="000D4AEC">
        <w:rPr>
          <w:rFonts w:ascii="Times New Roman" w:hAnsi="Times New Roman"/>
          <w:sz w:val="24"/>
          <w:szCs w:val="24"/>
        </w:rPr>
        <w:t>, 4 x 4, 5 x 5, etc</w:t>
      </w:r>
      <w:r w:rsidRPr="003E660E">
        <w:rPr>
          <w:rFonts w:ascii="Times New Roman" w:hAnsi="Times New Roman"/>
          <w:sz w:val="24"/>
          <w:szCs w:val="24"/>
        </w:rPr>
        <w:t>)</w:t>
      </w:r>
    </w:p>
    <w:p w:rsidR="003E660E" w:rsidRPr="003E660E" w:rsidRDefault="003E660E"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sidRPr="003E660E">
        <w:rPr>
          <w:rFonts w:ascii="Times New Roman" w:hAnsi="Times New Roman"/>
          <w:sz w:val="24"/>
          <w:szCs w:val="24"/>
        </w:rPr>
        <w:t xml:space="preserve">Nines (10 groups less one group, e.g., 9 </w:t>
      </w:r>
      <w:r w:rsidRPr="003E660E">
        <w:rPr>
          <w:rFonts w:ascii="Times New Roman" w:hAnsi="Times New Roman"/>
          <w:sz w:val="24"/>
          <w:szCs w:val="24"/>
        </w:rPr>
        <w:sym w:font="Symbol" w:char="F0B4"/>
      </w:r>
      <w:r w:rsidRPr="003E660E">
        <w:rPr>
          <w:rFonts w:ascii="Times New Roman" w:hAnsi="Times New Roman"/>
          <w:sz w:val="24"/>
          <w:szCs w:val="24"/>
        </w:rPr>
        <w:t xml:space="preserve"> 3 is 10 groups of 3 minus one group of 3)</w:t>
      </w:r>
    </w:p>
    <w:p w:rsidR="003E660E" w:rsidRPr="003E660E" w:rsidRDefault="003E660E"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sidRPr="003E660E">
        <w:rPr>
          <w:rFonts w:ascii="Times New Roman" w:hAnsi="Times New Roman"/>
          <w:sz w:val="24"/>
          <w:szCs w:val="24"/>
        </w:rPr>
        <w:t xml:space="preserve">Decomposing into known facts (6 </w:t>
      </w:r>
      <w:r w:rsidRPr="003E660E">
        <w:rPr>
          <w:rFonts w:ascii="Times New Roman" w:hAnsi="Times New Roman"/>
          <w:sz w:val="24"/>
          <w:szCs w:val="24"/>
        </w:rPr>
        <w:sym w:font="Symbol" w:char="F0B4"/>
      </w:r>
      <w:r w:rsidRPr="003E660E">
        <w:rPr>
          <w:rFonts w:ascii="Times New Roman" w:hAnsi="Times New Roman"/>
          <w:sz w:val="24"/>
          <w:szCs w:val="24"/>
        </w:rPr>
        <w:t xml:space="preserve"> 7 is 6 x 6 plus one more group of 6)</w:t>
      </w:r>
    </w:p>
    <w:p w:rsidR="003E660E" w:rsidRPr="003E660E" w:rsidRDefault="003E660E"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sidRPr="003E660E">
        <w:rPr>
          <w:rFonts w:ascii="Times New Roman" w:hAnsi="Times New Roman"/>
          <w:sz w:val="24"/>
          <w:szCs w:val="24"/>
        </w:rPr>
        <w:t>Turn-around facts (Commutative Property)</w:t>
      </w:r>
    </w:p>
    <w:p w:rsidR="003E660E" w:rsidRPr="003E660E" w:rsidRDefault="000D4AEC" w:rsidP="003E660E">
      <w:pPr>
        <w:pStyle w:val="ListParagraph"/>
        <w:numPr>
          <w:ilvl w:val="0"/>
          <w:numId w:val="3"/>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Fact families (</w:t>
      </w:r>
      <w:r w:rsidR="003E660E" w:rsidRPr="003E660E">
        <w:rPr>
          <w:rFonts w:ascii="Times New Roman" w:hAnsi="Times New Roman"/>
          <w:sz w:val="24"/>
          <w:szCs w:val="24"/>
        </w:rPr>
        <w:t xml:space="preserve">6 </w:t>
      </w:r>
      <w:r w:rsidR="003E660E" w:rsidRPr="003E660E">
        <w:rPr>
          <w:rFonts w:ascii="Times New Roman" w:hAnsi="Times New Roman"/>
          <w:sz w:val="24"/>
          <w:szCs w:val="24"/>
        </w:rPr>
        <w:sym w:font="Symbol" w:char="F0B4"/>
      </w:r>
      <w:r w:rsidR="003E660E" w:rsidRPr="003E660E">
        <w:rPr>
          <w:rFonts w:ascii="Times New Roman" w:hAnsi="Times New Roman"/>
          <w:sz w:val="24"/>
          <w:szCs w:val="24"/>
        </w:rPr>
        <w:t xml:space="preserve"> 4 = 24; 24 ÷ 6 = 4; 24 ÷ 4 = 6; 4 </w:t>
      </w:r>
      <w:r w:rsidR="003E660E" w:rsidRPr="003E660E">
        <w:rPr>
          <w:rFonts w:ascii="Times New Roman" w:hAnsi="Times New Roman"/>
          <w:sz w:val="24"/>
          <w:szCs w:val="24"/>
        </w:rPr>
        <w:sym w:font="Symbol" w:char="F0B4"/>
      </w:r>
      <w:r w:rsidR="003E660E" w:rsidRPr="003E660E">
        <w:rPr>
          <w:rFonts w:ascii="Times New Roman" w:hAnsi="Times New Roman"/>
          <w:sz w:val="24"/>
          <w:szCs w:val="24"/>
        </w:rPr>
        <w:t xml:space="preserve"> 6 = 24)</w:t>
      </w:r>
    </w:p>
    <w:p w:rsidR="008E7580" w:rsidRDefault="008E7580" w:rsidP="000D4AEC">
      <w:pPr>
        <w:pStyle w:val="NoSpacing"/>
        <w:rPr>
          <w:rFonts w:ascii="Times New Roman" w:hAnsi="Times New Roman"/>
          <w:sz w:val="24"/>
          <w:szCs w:val="24"/>
        </w:rPr>
      </w:pPr>
    </w:p>
    <w:p w:rsidR="003E660E" w:rsidRDefault="008E7580" w:rsidP="000D4AEC">
      <w:pPr>
        <w:pStyle w:val="NoSpacing"/>
        <w:rPr>
          <w:rFonts w:ascii="Times New Roman" w:hAnsi="Times New Roman"/>
          <w:sz w:val="24"/>
          <w:szCs w:val="24"/>
        </w:rPr>
      </w:pPr>
      <w:r w:rsidRPr="008E7580">
        <w:rPr>
          <w:rFonts w:ascii="Times New Roman" w:hAnsi="Times New Roman"/>
          <w:b/>
          <w:sz w:val="24"/>
          <w:szCs w:val="24"/>
          <w:u w:val="single"/>
        </w:rPr>
        <w:t>NOTE</w:t>
      </w:r>
      <w:r>
        <w:rPr>
          <w:rFonts w:ascii="Times New Roman" w:hAnsi="Times New Roman"/>
          <w:sz w:val="24"/>
          <w:szCs w:val="24"/>
        </w:rPr>
        <w:t>: By the end of Grade 3, st</w:t>
      </w:r>
      <w:r w:rsidR="00093CB1">
        <w:rPr>
          <w:rFonts w:ascii="Times New Roman" w:hAnsi="Times New Roman"/>
          <w:sz w:val="24"/>
          <w:szCs w:val="24"/>
        </w:rPr>
        <w:t xml:space="preserve">udents should know from memory </w:t>
      </w:r>
      <w:r>
        <w:rPr>
          <w:rFonts w:ascii="Times New Roman" w:hAnsi="Times New Roman"/>
          <w:sz w:val="24"/>
          <w:szCs w:val="24"/>
        </w:rPr>
        <w:t xml:space="preserve">all the products of two 1-digit numbers.  Students should also </w:t>
      </w:r>
      <w:r w:rsidR="003E660E" w:rsidRPr="003E660E">
        <w:rPr>
          <w:rFonts w:ascii="Times New Roman" w:hAnsi="Times New Roman"/>
          <w:sz w:val="24"/>
          <w:szCs w:val="24"/>
        </w:rPr>
        <w:t>have exposure to multiplication and division problems presented in both vertical and horizontal forms.</w:t>
      </w:r>
    </w:p>
    <w:p w:rsidR="003E660E" w:rsidRDefault="003E660E" w:rsidP="003E660E">
      <w:pPr>
        <w:pStyle w:val="NoSpacing"/>
        <w:ind w:left="720"/>
        <w:rPr>
          <w:rFonts w:ascii="Times New Roman" w:hAnsi="Times New Roman"/>
          <w:sz w:val="24"/>
          <w:szCs w:val="24"/>
        </w:rPr>
      </w:pPr>
    </w:p>
    <w:p w:rsidR="003E660E" w:rsidRPr="003E660E" w:rsidRDefault="003E660E" w:rsidP="003E660E">
      <w:pPr>
        <w:pStyle w:val="NoSpacing"/>
        <w:ind w:left="720" w:hanging="720"/>
        <w:rPr>
          <w:rFonts w:ascii="Times New Roman" w:hAnsi="Times New Roman"/>
          <w:b/>
          <w:bCs/>
          <w:i/>
          <w:sz w:val="24"/>
          <w:szCs w:val="24"/>
          <w:u w:val="single"/>
        </w:rPr>
      </w:pPr>
    </w:p>
    <w:p w:rsidR="003E660E" w:rsidRPr="00883526" w:rsidRDefault="003E660E" w:rsidP="003E660E">
      <w:pPr>
        <w:pStyle w:val="NoSpacing"/>
        <w:rPr>
          <w:rFonts w:cs="Calibri"/>
          <w:b/>
          <w:sz w:val="24"/>
          <w:szCs w:val="24"/>
        </w:rPr>
      </w:pPr>
    </w:p>
    <w:p w:rsidR="003040A3" w:rsidRDefault="003040A3" w:rsidP="00192A21">
      <w:pPr>
        <w:spacing w:after="0" w:line="240" w:lineRule="auto"/>
        <w:jc w:val="center"/>
        <w:rPr>
          <w:rFonts w:ascii="Times New Roman" w:hAnsi="Times New Roman"/>
          <w:b/>
          <w:i/>
          <w:u w:val="single"/>
        </w:rPr>
      </w:pPr>
    </w:p>
    <w:p w:rsidR="00112AA8" w:rsidRPr="00112AA8" w:rsidRDefault="00112AA8" w:rsidP="00112AA8">
      <w:pPr>
        <w:spacing w:after="0" w:line="240" w:lineRule="auto"/>
        <w:rPr>
          <w:rFonts w:ascii="Times New Roman" w:hAnsi="Times New Roman"/>
          <w:b/>
          <w:u w:val="single"/>
        </w:rPr>
      </w:pPr>
    </w:p>
    <w:sectPr w:rsidR="00112AA8" w:rsidRPr="00112AA8" w:rsidSect="003040A3">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6DF2"/>
    <w:multiLevelType w:val="hybridMultilevel"/>
    <w:tmpl w:val="6778C5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D1F2A1F"/>
    <w:multiLevelType w:val="hybridMultilevel"/>
    <w:tmpl w:val="4222A6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EBE3AB8"/>
    <w:multiLevelType w:val="hybridMultilevel"/>
    <w:tmpl w:val="D2A8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371A7"/>
    <w:multiLevelType w:val="hybridMultilevel"/>
    <w:tmpl w:val="AF9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7636C"/>
    <w:multiLevelType w:val="hybridMultilevel"/>
    <w:tmpl w:val="2806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040A3"/>
    <w:rsid w:val="000675E8"/>
    <w:rsid w:val="00072503"/>
    <w:rsid w:val="000916CD"/>
    <w:rsid w:val="00093CB1"/>
    <w:rsid w:val="000D4AEC"/>
    <w:rsid w:val="00112AA8"/>
    <w:rsid w:val="00192A21"/>
    <w:rsid w:val="001A4170"/>
    <w:rsid w:val="00250679"/>
    <w:rsid w:val="00277836"/>
    <w:rsid w:val="00291F91"/>
    <w:rsid w:val="003040A3"/>
    <w:rsid w:val="00393513"/>
    <w:rsid w:val="003E660E"/>
    <w:rsid w:val="00403069"/>
    <w:rsid w:val="00425F02"/>
    <w:rsid w:val="004F0721"/>
    <w:rsid w:val="0059330A"/>
    <w:rsid w:val="0078521F"/>
    <w:rsid w:val="00790CF0"/>
    <w:rsid w:val="007B6BFB"/>
    <w:rsid w:val="008E7580"/>
    <w:rsid w:val="00A1343E"/>
    <w:rsid w:val="00BD0EC9"/>
    <w:rsid w:val="00C05791"/>
    <w:rsid w:val="00C061D9"/>
    <w:rsid w:val="00C660D3"/>
    <w:rsid w:val="00DD31E4"/>
    <w:rsid w:val="00F61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egrouptable v:ext="edit">
        <o:entry new="1" old="0"/>
        <o:entry new="2" old="1"/>
        <o:entry new="3" old="1"/>
        <o:entry new="4" old="1"/>
        <o:entry new="5" old="1"/>
        <o:entry new="6" old="0"/>
        <o:entry new="7" old="0"/>
        <o:entry new="8" old="7"/>
        <o:entry new="9" old="7"/>
        <o:entry new="10" old="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0A3"/>
    <w:rPr>
      <w:sz w:val="22"/>
      <w:szCs w:val="22"/>
    </w:rPr>
  </w:style>
  <w:style w:type="character" w:customStyle="1" w:styleId="NoSpacingChar">
    <w:name w:val="No Spacing Char"/>
    <w:link w:val="NoSpacing"/>
    <w:uiPriority w:val="1"/>
    <w:rsid w:val="003040A3"/>
    <w:rPr>
      <w:sz w:val="22"/>
      <w:szCs w:val="22"/>
    </w:rPr>
  </w:style>
  <w:style w:type="paragraph" w:styleId="ListParagraph">
    <w:name w:val="List Paragraph"/>
    <w:basedOn w:val="Normal"/>
    <w:qFormat/>
    <w:rsid w:val="003E660E"/>
    <w:pPr>
      <w:ind w:left="720"/>
      <w:contextualSpacing/>
    </w:pPr>
  </w:style>
</w:styles>
</file>

<file path=word/webSettings.xml><?xml version="1.0" encoding="utf-8"?>
<w:webSettings xmlns:r="http://schemas.openxmlformats.org/officeDocument/2006/relationships" xmlns:w="http://schemas.openxmlformats.org/wordprocessingml/2006/main">
  <w:divs>
    <w:div w:id="1539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egamindacademy.com/wp-content/uploads/2011/09/Fact-Families-for-Multiplication-and-Division-Illustration-1-300x225.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KINDERGARTEN MATHEMATICS</vt:lpstr>
    </vt:vector>
  </TitlesOfParts>
  <Company>Henry County Schools</Company>
  <LinksUpToDate>false</LinksUpToDate>
  <CharactersWithSpaces>6772</CharactersWithSpaces>
  <SharedDoc>false</SharedDoc>
  <HLinks>
    <vt:vector size="6" baseType="variant">
      <vt:variant>
        <vt:i4>6881398</vt:i4>
      </vt:variant>
      <vt:variant>
        <vt:i4>-1</vt:i4>
      </vt:variant>
      <vt:variant>
        <vt:i4>1242</vt:i4>
      </vt:variant>
      <vt:variant>
        <vt:i4>1</vt:i4>
      </vt:variant>
      <vt:variant>
        <vt:lpwstr>http://megamindacademy.com/wp-content/uploads/2011/09/Fact-Families-for-Multiplication-and-Division-Illustration-1-300x225.jpg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MATHEMATICS</dc:title>
  <dc:creator>Lindsay Boyle</dc:creator>
  <cp:lastModifiedBy>fcboe</cp:lastModifiedBy>
  <cp:revision>2</cp:revision>
  <cp:lastPrinted>2013-10-04T13:01:00Z</cp:lastPrinted>
  <dcterms:created xsi:type="dcterms:W3CDTF">2013-10-25T19:18:00Z</dcterms:created>
  <dcterms:modified xsi:type="dcterms:W3CDTF">2013-10-25T19:18:00Z</dcterms:modified>
</cp:coreProperties>
</file>